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83.png" ContentType="image/png"/>
  <Override PartName="/word/media/rId61.png" ContentType="image/png"/>
  <Override PartName="/word/media/rId29.png" ContentType="image/png"/>
  <Override PartName="/word/media/rId27.png" ContentType="image/png"/>
  <Override PartName="/word/media/rId94.png" ContentType="image/png"/>
  <Override PartName="/word/media/rId96.png" ContentType="image/png"/>
  <Override PartName="/word/media/rId26.png" ContentType="image/png"/>
  <Override PartName="/word/media/rId95.png" ContentType="image/png"/>
  <Override PartName="/word/media/rId125.png" ContentType="image/png"/>
  <Override PartName="/word/media/rId127.png" ContentType="image/png"/>
  <Override PartName="/word/media/rId128.png" ContentType="image/png"/>
  <Override PartName="/word/media/rId132.png" ContentType="image/png"/>
  <Override PartName="/word/media/rId138.png" ContentType="image/png"/>
  <Override PartName="/word/media/rId136.png" ContentType="image/png"/>
  <Override PartName="/word/media/rId130.png" ContentType="image/png"/>
  <Override PartName="/word/media/rId134.png" ContentType="image/png"/>
  <Override PartName="/word/media/rId32.png" ContentType="image/png"/>
  <Override PartName="/word/media/rId64.png" ContentType="image/png"/>
  <Override PartName="/word/media/rId28.png" ContentType="image/png"/>
  <Override PartName="/word/media/rId62.png" ContentType="image/png"/>
  <Override PartName="/word/media/rId25.png" ContentType="image/png"/>
  <Override PartName="/word/media/rId82.png" ContentType="image/png"/>
  <Override PartName="/word/media/rId81.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Luettelo kuvaajista ja kaavioista</w:t>
      </w:r>
    </w:p>
    <w:p>
      <w:pPr>
        <w:pStyle w:val="BodyText"/>
      </w:pPr>
      <w:r>
        <w:t xml:space="preserve">Koska hyvää tapaa ei näytä olevan, täytyy tehdä lista Wordilla.</w:t>
      </w:r>
      <w:r>
        <w:t xml:space="preserve"> </w:t>
      </w:r>
      <w:r>
        <w:t xml:space="preserve">1. Kuvateksti alkamaan pisteellä ja välillä markdown-tekstiin</w:t>
      </w:r>
      <w:r>
        <w:t xml:space="preserve"> </w:t>
      </w:r>
      <w:r>
        <w:t xml:space="preserve">2. Wordissä valikosta Insert -&gt; Caption…</w:t>
      </w:r>
      <w:r>
        <w:t xml:space="preserve"> </w:t>
      </w:r>
      <w:r>
        <w:t xml:space="preserve">3. Label -kenttään</w:t>
      </w:r>
      <w:r>
        <w:t xml:space="preserve"> </w:t>
      </w:r>
      <w:r>
        <w:t xml:space="preserve">“</w:t>
      </w:r>
      <w:r>
        <w:t xml:space="preserve">Kuva</w:t>
      </w:r>
      <w:r>
        <w:t xml:space="preserve">”</w:t>
      </w:r>
      <w:r>
        <w:t xml:space="preserve"> </w:t>
      </w:r>
      <w:r>
        <w:t xml:space="preserve">ja OK</w:t>
      </w:r>
      <w:r>
        <w:t xml:space="preserve"> </w:t>
      </w:r>
      <w:r>
        <w:t xml:space="preserve">4. Rivinvaihto pois</w:t>
      </w:r>
      <w:r>
        <w:t xml:space="preserve"> </w:t>
      </w:r>
      <w:r>
        <w:t xml:space="preserve">5. Toistetaan 2. - 4. joka kuvalle (vastaavasti kuvioille myös)</w:t>
      </w:r>
      <w:r>
        <w:t xml:space="preserve"> </w:t>
      </w:r>
      <w:r>
        <w:t xml:space="preserve">6. Valikosta Insert -&gt; Index and Tables…</w:t>
      </w:r>
      <w:r>
        <w:t xml:space="preserve"> </w:t>
      </w:r>
      <w:r>
        <w:t xml:space="preserve">7.</w:t>
      </w:r>
      <w:r>
        <w:t xml:space="preserve"> </w:t>
      </w:r>
      <w:r>
        <w:t xml:space="preserve">“</w:t>
      </w:r>
      <w:r>
        <w:t xml:space="preserve">Caption label</w:t>
      </w:r>
      <w:r>
        <w:t xml:space="preserve">”</w:t>
      </w:r>
      <w:r>
        <w:t xml:space="preserve"> </w:t>
      </w:r>
      <w:r>
        <w:t xml:space="preserve">=</w:t>
      </w:r>
      <w:r>
        <w:t xml:space="preserve"> </w:t>
      </w:r>
      <w:r>
        <w:t xml:space="preserve">“</w:t>
      </w:r>
      <w:r>
        <w:t xml:space="preserve">Kuva</w:t>
      </w:r>
      <w:r>
        <w:t xml:space="preserve">”</w:t>
      </w:r>
      <w:r>
        <w:t xml:space="preserve"> </w:t>
      </w:r>
      <w:r>
        <w:t xml:space="preserve">ja OK (vastaavasti kuvioille myös)</w:t>
      </w:r>
    </w:p>
    <w:p>
      <w:pPr>
        <w:pStyle w:val="BodyText"/>
      </w:pPr>
      <w:r>
        <w:t xml:space="preserve">Lyhenteet ja termit</w:t>
      </w:r>
    </w:p>
    <w:p>
      <w:pPr>
        <w:pStyle w:val="Heading1"/>
      </w:pPr>
      <w:bookmarkStart w:id="21" w:name="johdanto"/>
      <w:bookmarkEnd w:id="21"/>
      <w:r>
        <w:t xml:space="preserve">JOHDANTO</w:t>
      </w:r>
    </w:p>
    <w:p>
      <w:pPr>
        <w:pStyle w:val="FirstParagraph"/>
      </w:pPr>
      <w:r>
        <w:rPr>
          <w:i/>
        </w:rPr>
        <w:t xml:space="preserve">1 - 2 sivua - Kirjoitetaan kun muut luvut ovat valmiit.</w:t>
      </w:r>
    </w:p>
    <w:p>
      <w:pPr>
        <w:pStyle w:val="BodyText"/>
      </w:pPr>
      <w:r>
        <w:t xml:space="preserve">Kuviot:</w:t>
      </w:r>
      <w:r>
        <w:t xml:space="preserve"> </w:t>
      </w:r>
      <w:r>
        <w:t xml:space="preserve">Kuvio 1. Haastattelukohtaisten ja koko haastatteluaineiston yhteenlaskettujen koodien havaintojen määrien kaaviot</w:t>
      </w:r>
      <w:r>
        <w:t xml:space="preserve"> </w:t>
      </w:r>
      <w:r>
        <w:t xml:space="preserve">Kuvio 2. Alikategorioiden koodien määrien kaaviot kategorioittain</w:t>
      </w:r>
      <w:r>
        <w:t xml:space="preserve"> </w:t>
      </w:r>
      <w:r>
        <w:t xml:space="preserve">Kuvio 3: Havaintojen määrien jakautuminen haastatteluissa kategorioittain</w:t>
      </w:r>
    </w:p>
    <w:p>
      <w:pPr>
        <w:pStyle w:val="Heading1"/>
      </w:pPr>
      <w:bookmarkStart w:id="22" w:name="aiotn-tausta"/>
      <w:bookmarkEnd w:id="22"/>
      <w:r>
        <w:t xml:space="preserve">AIOT:N TAUSTA</w:t>
      </w:r>
    </w:p>
    <w:p>
      <w:pPr>
        <w:pStyle w:val="FirstParagraph"/>
      </w:pPr>
      <w:r>
        <w:t xml:space="preserve">Tässä luvussa kuvaillaan kasvintuotannon IoT:n taustaa, millaisista osailmiöistä se koostuu ja mitä kasvintuotannon IoT:stä on julkaistu.</w:t>
      </w:r>
      <w:r>
        <w:t xml:space="preserve"> </w:t>
      </w:r>
      <w:r>
        <w:t xml:space="preserve">Ensin tutustutaan osailmiöhin IoT, IIoT, AIoT ja kasvintuotanto, joiden määrittelyä, taustaa, historiaa ja nykytilaa kuvaillaan pintapuolisesti. IoT:iin liittyviä ilmiöitä IIoT sekä AIoT kuvaillaan myös pintapuolisesti ja osoitetaan miten ne liittyvät kasvintuotannon IoT:iin.</w:t>
      </w:r>
    </w:p>
    <w:p>
      <w:pPr>
        <w:pStyle w:val="Heading2"/>
      </w:pPr>
      <w:bookmarkStart w:id="23" w:name="kasvintuotanon-taustaa"/>
      <w:bookmarkEnd w:id="23"/>
      <w:r>
        <w:t xml:space="preserve">Kasvintuotanon taustaa</w:t>
      </w:r>
    </w:p>
    <w:p>
      <w:pPr>
        <w:pStyle w:val="FirstParagraph"/>
      </w:pPr>
      <w:r>
        <w:rPr>
          <w:i/>
        </w:rPr>
        <w:t xml:space="preserve">Tähän maatalouden vallankumoukset, nykytilanteeseen johtavat agroteknologian kehityspolut</w:t>
      </w:r>
    </w:p>
    <w:p>
      <w:pPr>
        <w:pStyle w:val="BodyText"/>
      </w:pPr>
      <w:r>
        <w:rPr>
          <w:i/>
        </w:rPr>
        <w:t xml:space="preserve">Taustaa Ag3.0:sta creutzbergAgricultureNewParadigm2015 = NuffieldCanada_Report_Creutzberg_FINAL.pdf</w:t>
      </w:r>
    </w:p>
    <w:p>
      <w:pPr>
        <w:pStyle w:val="BodyText"/>
      </w:pPr>
      <w:r>
        <w:rPr>
          <w:i/>
        </w:rPr>
        <w:t xml:space="preserve">Muistiinpanoja Wikipediasta:</w:t>
      </w:r>
    </w:p>
    <w:p>
      <w:pPr>
        <w:pStyle w:val="BodyText"/>
      </w:pPr>
      <w:r>
        <w:rPr>
          <w:i/>
        </w:rPr>
        <w:t xml:space="preserve">Maatalouden vallankumous</w:t>
      </w:r>
    </w:p>
    <w:p>
      <w:pPr>
        <w:pStyle w:val="BodyText"/>
      </w:pPr>
      <w:r>
        <w:rPr>
          <w:i/>
        </w:rPr>
        <w:t xml:space="preserve">https://fi.wikipedia.org/wiki/Maatalouden_vallankumous</w:t>
      </w:r>
    </w:p>
    <w:p>
      <w:pPr>
        <w:pStyle w:val="Compact"/>
        <w:numPr>
          <w:numId w:val="1001"/>
          <w:ilvl w:val="0"/>
        </w:numPr>
      </w:pPr>
      <w:r>
        <w:t xml:space="preserve">Neoliittinen vallankumous</w:t>
      </w:r>
      <w:r>
        <w:t xml:space="preserve"> </w:t>
      </w:r>
      <w:r>
        <w:t xml:space="preserve">Maanviljelyn alku ja leviäminen</w:t>
      </w:r>
    </w:p>
    <w:p>
      <w:pPr>
        <w:pStyle w:val="Compact"/>
        <w:numPr>
          <w:numId w:val="1002"/>
          <w:ilvl w:val="0"/>
        </w:numPr>
      </w:pPr>
      <w:r>
        <w:t xml:space="preserve">11000–8500 eaa.</w:t>
      </w:r>
    </w:p>
    <w:p>
      <w:pPr>
        <w:pStyle w:val="Compact"/>
        <w:numPr>
          <w:numId w:val="1003"/>
          <w:ilvl w:val="0"/>
        </w:numPr>
      </w:pPr>
      <w:r>
        <w:t xml:space="preserve">Englannin maatalouden vallankumous</w:t>
      </w:r>
    </w:p>
    <w:p>
      <w:pPr>
        <w:pStyle w:val="Compact"/>
        <w:numPr>
          <w:numId w:val="1004"/>
          <w:ilvl w:val="0"/>
        </w:numPr>
      </w:pPr>
      <w:r>
        <w:t xml:space="preserve">1690–1800 jaa.</w:t>
      </w:r>
      <w:r>
        <w:t xml:space="preserve"> </w:t>
      </w:r>
      <w:r>
        <w:t xml:space="preserve">https://fi.wikipedia.org/wiki/Englannin_maatalouden_vallankumous</w:t>
      </w:r>
    </w:p>
    <w:p>
      <w:pPr>
        <w:pStyle w:val="FirstParagraph"/>
      </w:pPr>
      <w:r>
        <w:t xml:space="preserve">Maanviljely tehostui huomattavasti useiden sosiaalisten, taloudellisten ja viljelytekniikan kehityksen aiheuttamien muutosten myötä.</w:t>
      </w:r>
      <w:r>
        <w:t xml:space="preserve"> </w:t>
      </w:r>
      <w:r>
        <w:t xml:space="preserve">Teollinen vallankumous vaikutti merkittävästi maatalouskoneiden kehitykseen ja maatalouden mekanisoitumiseen, jolloin tuotanto tehostui huomattavasti.</w:t>
      </w:r>
    </w:p>
    <w:p>
      <w:pPr>
        <w:pStyle w:val="SourceCode"/>
      </w:pPr>
      <w:r>
        <w:rPr>
          <w:rStyle w:val="VerbatimChar"/>
        </w:rPr>
        <w:t xml:space="preserve">Kero, Reino ja Kujanen, Hannu (toim.): ”Heikkonen, Esko Maatalouden tuotantotekniikan kehitys keskiajalta 1800-luvun puoliväliin”, Kivikirveestä tietotekniikkaan, tekniikan sosiaalihistoriaa kivikaudesta nykypäivään, s. 180-186. Turku: Turun yliopiston historian laitos, 1989. ISBN 951-880-296-3.</w:t>
      </w:r>
    </w:p>
    <w:p>
      <w:pPr>
        <w:pStyle w:val="Compact"/>
        <w:numPr>
          <w:numId w:val="1005"/>
          <w:ilvl w:val="0"/>
        </w:numPr>
      </w:pPr>
      <w:r>
        <w:t xml:space="preserve">Vihreä vallankumous</w:t>
      </w:r>
    </w:p>
    <w:p>
      <w:pPr>
        <w:pStyle w:val="Compact"/>
        <w:numPr>
          <w:numId w:val="1006"/>
          <w:ilvl w:val="0"/>
        </w:numPr>
      </w:pPr>
      <w:r>
        <w:t xml:space="preserve">1960–1985</w:t>
      </w:r>
      <w:r>
        <w:t xml:space="preserve"> </w:t>
      </w:r>
      <w:r>
        <w:t xml:space="preserve">https://fi.wikipedia.org/wiki/Vihreä_vallankumous</w:t>
      </w:r>
    </w:p>
    <w:p>
      <w:pPr>
        <w:pStyle w:val="FirstParagraph"/>
      </w:pPr>
      <w:r>
        <w:t xml:space="preserve">Kehittyneissä maissa viljojen sadot kaksinkertaistuivat ja maailmanlaajuisesti kolminkertaistuivat.</w:t>
      </w:r>
    </w:p>
    <w:p>
      <w:pPr>
        <w:pStyle w:val="BodyText"/>
      </w:pPr>
      <w:r>
        <w:t xml:space="preserve">Vihreä vallankumous muunsi maanviljelyn luomuviljelystä runsaasti ulkoisia panostuksia vaativaksi tehomaanviljelyksi tai teolliseksi maanviljelyksi.</w:t>
      </w:r>
    </w:p>
    <w:p>
      <w:pPr>
        <w:pStyle w:val="BodyText"/>
      </w:pPr>
      <w:r>
        <w:t xml:space="preserve">Vihreän vallankumouksen päätekniikat olivat:</w:t>
      </w:r>
      <w:r>
        <w:t xml:space="preserve"> </w:t>
      </w:r>
      <w:r>
        <w:t xml:space="preserve">uudet lajikkeet</w:t>
      </w:r>
      <w:r>
        <w:t xml:space="preserve"> </w:t>
      </w:r>
      <w:r>
        <w:t xml:space="preserve">keinokastelu</w:t>
      </w:r>
      <w:r>
        <w:t xml:space="preserve"> </w:t>
      </w:r>
      <w:r>
        <w:t xml:space="preserve">lannoitteet</w:t>
      </w:r>
      <w:r>
        <w:t xml:space="preserve"> </w:t>
      </w:r>
      <w:r>
        <w:t xml:space="preserve">torjunta-aineet (rikkakasvien, hyönteisten)</w:t>
      </w:r>
      <w:r>
        <w:t xml:space="preserve"> </w:t>
      </w:r>
      <w:r>
        <w:t xml:space="preserve">koneistuminen</w:t>
      </w:r>
    </w:p>
    <w:p>
      <w:pPr>
        <w:pStyle w:val="BodyText"/>
      </w:pPr>
      <w:r>
        <w:t xml:space="preserve">Tekniikat: pääasiassa satoisampien viljalajikkeiden (kasvinjalostus), epäorgaanisten lannoitteiden (lannoitteet), kasvitautien torjunta-aineiden (torjunta-aineet), rikkakasvien ja tuhohyönteisten torjunta-aineiden ja maanviljelyn koneistumisen (koneistuminen) avulla. (+ kosteuden säätely)</w:t>
      </w:r>
    </w:p>
    <w:p>
      <w:pPr>
        <w:pStyle w:val="BodyText"/>
      </w:pPr>
      <w:r>
        <w:t xml:space="preserve">vähemmän nälänhätää ja aliravitsemusta, mutta samalla väestö on koko ajan kasvanut, mikä on vähentänyt saavutettuja hyötyjä. Suuren väestömäärän seurauksena ympäristö kärsii monin paikoin liikakansoituksen vaikutuksista. Lannoitteiden käyttö on suuri vesistöjen kuormittaja, aiheuttaen rehevöitymistä.</w:t>
      </w:r>
    </w:p>
    <w:p>
      <w:pPr>
        <w:pStyle w:val="BodyText"/>
      </w:pPr>
      <w:r>
        <w:t xml:space="preserve">/Wikipediaa*</w:t>
      </w:r>
    </w:p>
    <w:p>
      <w:pPr>
        <w:pStyle w:val="BodyText"/>
      </w:pPr>
      <w:r>
        <w:rPr>
          <w:i/>
        </w:rPr>
        <w:t xml:space="preserve">Tähän peltokasvituotannon, puutarhatuotannon, kasvihuonetuotannon taustaa</w:t>
      </w:r>
    </w:p>
    <w:p>
      <w:pPr>
        <w:pStyle w:val="Heading2"/>
      </w:pPr>
      <w:bookmarkStart w:id="24" w:name="esineiden-internetin-eli-internet-of-thingsin-taustaa"/>
      <w:bookmarkEnd w:id="24"/>
      <w:r>
        <w:t xml:space="preserve">Esineiden internetin eli Internet of Things:in taustaa</w:t>
      </w:r>
    </w:p>
    <w:p>
      <w:pPr>
        <w:pStyle w:val="FirstParagraph"/>
      </w:pPr>
      <w:r>
        <w:rPr>
          <w:i/>
        </w:rPr>
        <w:t xml:space="preserve">Tähän IoT:n määritelmät, historia</w:t>
      </w:r>
    </w:p>
    <w:p>
      <w:pPr>
        <w:pStyle w:val="BodyText"/>
      </w:pPr>
      <w:r>
        <w:t xml:space="preserve">Internetin kehityksen fokus on siirtymässä ihmisten välisestä kommunikaatiosta ja verkottumisesta ihmisten ja laitteiden saumattomaan integraatioon, jossa ajasta ja paikasta riippumaton yhteys keiden tahansa välillä on laajentumassa yhteyksillä</w:t>
      </w:r>
      <w:r>
        <w:t xml:space="preserve"> </w:t>
      </w:r>
      <w:r>
        <w:rPr>
          <w:i/>
        </w:rPr>
        <w:t xml:space="preserve">mihin tahansa objektiin</w:t>
      </w:r>
      <w:r>
        <w:t xml:space="preserve">. Tässä integraatiossa pyritään fyysisen maailman ja ihmisten luoman virtuaalisten ympäristöjen yhdistämisen avulla kohti niin sanottua esineiden internetin (engl. Internet of Things, IoT) maailman toteuttamista. Toteutuessaan IoT-visiolla voi olla huomattavia teknologisia ja yhteiskunnallisia vaikutuksia.</w:t>
      </w:r>
      <w:r>
        <w:t xml:space="preserve"> </w:t>
      </w:r>
      <w:r>
        <w:t xml:space="preserve">(International Telecommunication Union 2012)</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presentaatiossa, johon liittyen hän vuonna 2009 kirjoitti IoT:n mahdollisuuksista:</w:t>
      </w:r>
      <w:r>
        <w:t xml:space="preserve"> </w:t>
      </w:r>
      <w:r>
        <w:t xml:space="preserve">(Ashton 2009)</w:t>
      </w:r>
      <w:r>
        <w:t xml:space="preserve"> </w:t>
      </w:r>
      <w:r>
        <w:t xml:space="preserve">“</w:t>
      </w: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kannattiko automaatille menoa lykätä juomien jäähtymiseen asti vai oliko kylmää kolaa saatavilla saman tien.</w:t>
      </w:r>
    </w:p>
    <w:p>
      <w:pPr>
        <w:pStyle w:val="BodyText"/>
      </w:pPr>
      <w:r>
        <w:t xml:space="preserve">IoT:n historia ulottuu kuitenkin näitä ensimmäisiä nimenomaisia IoT:n ilmentymiä pidemmälle. RFID-tunnisteiden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jonka avulla pyrittiin erilaisten teollisuuden sulautettujen järjestelmien yhdistämiseen liiketoiminnan tietojärjestelmien, verkotettujen tiedostopalvelimien sekä älykkäiden objektien kanssa (ks. kuva __).</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25"/>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 ITRON (industrial TRON) ja BTRON (business TRON) voidaan yhdistää tiedostopalvelimeen CTRON eri tavoilla</w:t>
      </w:r>
    </w:p>
    <w:p>
      <w:pPr>
        <w:pStyle w:val="BodyText"/>
      </w:pPr>
      <w:r>
        <w:t xml:space="preserve">Muita kirjallisuudessa mainittuja IoT:n historian tapahtumia ovat olleen muiden muassa</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p>
    <w:p>
      <w:pPr>
        <w:pStyle w:val="BodyText"/>
      </w:pPr>
      <w:r>
        <w:t xml:space="preserve">IoT:lle on esitetty useita erilaisia määritelmiä ja IoT-sovellusten kehitys ylittää usein yksittäisten määritelmien rajat</w:t>
      </w:r>
      <w:r>
        <w:t xml:space="preserve"> </w:t>
      </w:r>
      <w:r>
        <w:t xml:space="preserve">(Pradilla &amp; Palau 2016, s. 127)</w:t>
      </w:r>
      <w:r>
        <w:t xml:space="preserve">.</w:t>
      </w:r>
      <w:r>
        <w:t xml:space="preserve"> </w:t>
      </w: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w:t>
      </w:r>
    </w:p>
    <w:p>
      <w:pPr>
        <w:pStyle w:val="BodyText"/>
      </w:pPr>
      <w:r>
        <w:t xml:space="preserve">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w:t>
      </w:r>
      <w:r>
        <w:t xml:space="preserve"> </w:t>
      </w:r>
      <w:r>
        <w:t xml:space="preserve">(Atzori, Iera &amp; Morabito 2010)</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(engl. Cyber Physical System, CPS)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Kyberfysikaalisen järjestelmän erikoistapauksen IoT:stä tekee vaatimus sekä objektien tunnistettavuudesta että globaalista yhteenkytkettävyydestä.</w:t>
      </w:r>
      <w:r>
        <w:t xml:space="preserve"> </w:t>
      </w:r>
      <w:r>
        <w:t xml:space="preserve">(Pradilla &amp; Palau 2016, s. 126–128)</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07"/>
          <w:ilvl w:val="0"/>
        </w:numPr>
      </w:pPr>
      <w:r>
        <w:rPr>
          <w:b/>
        </w:rPr>
        <w:t xml:space="preserve">Avoimuus</w:t>
      </w:r>
      <w:r>
        <w:t xml:space="preserve">, jonka avulla kolmannet osapuolet voivat kehittää rajapintoihin perustuvia uusia palveluita</w:t>
      </w:r>
    </w:p>
    <w:p>
      <w:pPr>
        <w:pStyle w:val="Compact"/>
        <w:numPr>
          <w:numId w:val="1007"/>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07"/>
          <w:ilvl w:val="0"/>
        </w:numPr>
      </w:pPr>
      <w:r>
        <w:rPr>
          <w:b/>
        </w:rPr>
        <w:t xml:space="preserve">Kompleksisuus</w:t>
      </w:r>
      <w:r>
        <w:t xml:space="preserve">, jolla materiaalien, energian ja tiedon virtaukset muodostavat yhteiskäyttöisiä verkostoja</w:t>
      </w:r>
    </w:p>
    <w:p>
      <w:pPr>
        <w:pStyle w:val="Compact"/>
        <w:numPr>
          <w:numId w:val="1007"/>
          <w:ilvl w:val="0"/>
        </w:numPr>
      </w:pPr>
      <w:r>
        <w:rPr>
          <w:b/>
        </w:rPr>
        <w:t xml:space="preserve">Yhdistetty, koostettu ekosysteemi</w:t>
      </w:r>
      <w:r>
        <w:t xml:space="preserve"> </w:t>
      </w:r>
      <w:r>
        <w:t xml:space="preserve">jossa elämän ja elinympäristön, työn, yhteisön, kulttuurin ja aineellisen tuotannon koordinoitu kehitys on IoT:n, samoin kuin kestävän kehityksen, tarkoitus</w:t>
      </w:r>
    </w:p>
    <w:p>
      <w:pPr>
        <w:pStyle w:val="Compact"/>
        <w:numPr>
          <w:numId w:val="1007"/>
          <w:ilvl w:val="0"/>
        </w:numPr>
      </w:pPr>
      <w:r>
        <w:rPr>
          <w:b/>
        </w:rPr>
        <w:t xml:space="preserve">Yhteentoimivuus</w:t>
      </w:r>
      <w:r>
        <w:t xml:space="preserve">, joka IoT-ratkaisuissa mahdollistaa yhteistoiminnan suurelle määrälle heterogeenisiä laitteita ja teknologioita</w:t>
      </w:r>
    </w:p>
    <w:p>
      <w:pPr>
        <w:pStyle w:val="Compact"/>
        <w:numPr>
          <w:numId w:val="1007"/>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07"/>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IoT:n perustavanlaatuisiin vaatimuksiin verkottuneisuudesta ja antureista. Toisaalta uusimmissa määrittelyissä on aiempaa enemmän painotettu laitteiden ubiikkien ja autonomisten verkkojen tarvetta, joissa objektien tunnistamisella ja palveluiden integraatiolla on keskeisen tärkeä rooli. Laitteiden verkkojen lisäksi viime aikaisissa IoT:n määrittelyissä laitteiden ja verkkojen älykkyys (engl. smartness) on usein esillä. Juuri älykkyys erottaa IoT:n määritelmän useista samankaltaisista konsepteista kuten anturiverkoista.</w:t>
      </w:r>
      <w:r>
        <w:t xml:space="preserve"> </w:t>
      </w:r>
      <w:r>
        <w:t xml:space="preserve">(Khodadadi, Dastjerdi &amp; Buyya 2016, s. 5)</w:t>
      </w:r>
    </w:p>
    <w:p>
      <w:pPr>
        <w:pStyle w:val="BodyText"/>
      </w:pPr>
      <w:r>
        <w:t xml:space="preserve">Esimerkkinä IERC:n (European Research Cluster on the Internet of Things) IoT:n vuonna 2014 julkaisema määritelmä (ks. kuva __) korostaa globaalia tietoliikenneverkkoa sekä virtuaalisten ja fyysisten</w:t>
      </w:r>
      <w:r>
        <w:t xml:space="preserve"> </w:t>
      </w:r>
      <w:r>
        <w:t xml:space="preserve">“</w:t>
      </w:r>
      <w:r>
        <w:t xml:space="preserve">esineiden</w:t>
      </w:r>
      <w:r>
        <w:t xml:space="preserve">”</w:t>
      </w:r>
      <w:r>
        <w:t xml:space="preserve"> </w:t>
      </w:r>
      <w:r>
        <w:t xml:space="preserve">integraatiota</w:t>
      </w:r>
      <w:r>
        <w:t xml:space="preserve"> </w:t>
      </w:r>
      <w:r>
        <w:t xml:space="preserve">(Pradilla &amp; Palau 2016, s. 126–127)</w:t>
      </w:r>
      <w:r>
        <w:t xml:space="preserve"> </w:t>
      </w:r>
      <w:r>
        <w:t xml:space="preserve">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w:t>
      </w:r>
    </w:p>
    <w:p>
      <w:pPr>
        <w:pStyle w:val="FigureWithCaption"/>
      </w:pPr>
      <w:r>
        <w:drawing>
          <wp:inline>
            <wp:extent cx="5579999" cy="2666760"/>
            <wp:effectExtent b="0" l="0" r="0" t="0"/>
            <wp:docPr descr=". IERC (2014) julkaisema IoT:n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26"/>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IoT:n määritelmä</w:t>
      </w:r>
    </w:p>
    <w:p>
      <w:pPr>
        <w:pStyle w:val="BodyText"/>
      </w:pPr>
      <w:r>
        <w:t xml:space="preserve">IoT:n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IoT:n määrittelyyn. Koska termillä</w:t>
      </w:r>
      <w:r>
        <w:t xml:space="preserve"> </w:t>
      </w:r>
      <w:r>
        <w:t xml:space="preserve">“</w:t>
      </w:r>
      <w:r>
        <w:t xml:space="preserve">thing</w:t>
      </w:r>
      <w:r>
        <w:t xml:space="preserve">”</w:t>
      </w:r>
      <w:r>
        <w:t xml:space="preserve"> </w:t>
      </w:r>
      <w:r>
        <w:t xml:space="preserve">voidaan tarkoittaa muun muassa älykkäitä laitteita, antureita ja ihmisiä, terminä</w:t>
      </w:r>
      <w:r>
        <w:t xml:space="preserve"> </w:t>
      </w:r>
      <w:r>
        <w:t xml:space="preserve">“</w:t>
      </w:r>
      <w:r>
        <w:t xml:space="preserve">esineiden internet</w:t>
      </w:r>
      <w:r>
        <w:t xml:space="preserve">”</w:t>
      </w:r>
      <w:r>
        <w:t xml:space="preserve"> </w:t>
      </w:r>
      <w:r>
        <w:t xml:space="preserve">voi antaa lukijalle käsityksen etteivät ihmiset kuuluisi sen toiminnan piiriin. Tämän takia tässä opinnäytetyössä suositaan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IoT-arkkitehtuurien keskeisiä osia ovat anturit, etäpalveluiden käyttö, tietoliikenneverkot ja toimintaympäristöstä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kuten IoT-ratkaisuissa yleensä, yksiköiden yhteenliitettävyys on järjestelmien toiminnalle kriittinen vaatimus.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(engl. Quality of Service, QoS)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IoT-referenssiarkkitehtuurin osana arkkitehtuurin referenssimallia,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(ks.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27"/>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yleisempää palvelukeskeisen arkkitehtuurimallin (engl. Service Oriented Arcrhitecture, SOA) mukaista kerroksellista jaottelua (ks. kuva __). Yleisesti palvelukeskeisen 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t xml:space="preserve"> </w:t>
      </w:r>
      <w:r>
        <w:t xml:space="preserve">(Green 2014)</w:t>
      </w:r>
      <w:r>
        <w:t xml:space="preserve"> </w:t>
      </w:r>
      <w:r>
        <w:t xml:space="preserve">esittämässä IoT-referenssiarkkitehtuurissa oli seitsemän kerrosta, joista verkon reunan laskenta, datan tallennus, datan abstrahointi sekä yhteistoiminta ja prosessit oli jaoteltu omiksi kerroksikseen. Arkkitehtuurimallissa kolme alinta kerrosta käsitelevät dataa liikkeessä ja ylemmät kerrokset vastaavasti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28"/>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teknologiasovellusten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tarpeeksi skaalautuvia eivätkä pysty prosessoimaan tuotettua dataa tiukkojen latenssivaatimusten puitteissa, erityisesti jos data on hajautettu useisiin kohteisiin. Tosiaikaisen prosessoinnin vaatimukset ja verkon reunan laitteiden laskentakapasiteetin kasvu ohjaavat ratkaisuita enenevissä määrin sumutietojenkäsittelyn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p>
    <w:p>
      <w:pPr>
        <w:pStyle w:val="BodyText"/>
      </w:pPr>
      <w:r>
        <w:t xml:space="preserve">IoT ja sumutietojenkäsittely ovat kehittyneet erillään, IoT:n keskittyessä tietoliikenneverkkojen palveluiden, tosiaikaisten tietojärjestelmien ja langattomien anturi- ja aktuaattoriverkkojen teknologioihin (engl. Wireless Sensor and Actuator Network, WSAN). Sumutietojenkäsittelyn ratkaisut ovat puolestaan keskittyneet tietoliikenneverkkojen palveluiden, sosiaalisten verkostojen ja tietojenkäsittelyn teknologioihin.</w:t>
      </w:r>
      <w:r>
        <w:t xml:space="preserve">(Bardhi, Claudi, Spalazzi, Taccari &amp; Taccari 2016, s. 103)</w:t>
      </w:r>
      <w:r>
        <w:t xml:space="preserve"> </w:t>
      </w:r>
      <w:r>
        <w:t xml:space="preserve">Sumutietojenkäsittelyn suurimpia etuja on IoT:n ja pilvipalveluiden yhteenliittäminen, mutta se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IoT:n datan 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29"/>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Langattomat anturi- ja aktuaattoriverkot (engl. Wireless Sensor and Actuator Network, WSAN) ovat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viestintäratkaisuja ovat muun muassa matkapuhelinverkot (3G, 4G, CDMA, jne.), RFID, IEEE 802.11 (WLAN), IEEE 802.15.4 (ZigBee), Near Field Communication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Heading3"/>
      </w:pPr>
      <w:bookmarkStart w:id="30" w:name="iotn-tietoturva"/>
      <w:bookmarkEnd w:id="30"/>
      <w:r>
        <w:t xml:space="preserve">IoT:n tietoturva</w:t>
      </w:r>
    </w:p>
    <w:p>
      <w:pPr>
        <w:pStyle w:val="FirstParagraph"/>
      </w:pPr>
      <w:r>
        <w:t xml:space="preserve">IoT-ekosysteemin ennustetaan kasvavan voimakkaasti, jolloin uusia IoT-laitteita otetaan käyttöön huomattavia määriä. Laitteiden ihmisistä ja ympäristöstä keräämän ja jakaman datan tietoturvan varmistaminen sen siirtämisen ja tallentamisen aikana on erittäin tärkeää. IoT-järjestelmien ominaispiirteet kuten suuri mittakaava, heterogeenisyys ja laitteiden pieni kapasiteetti tekevät tietoturvan varmistamisesta haasteellista. Erityisesti tulisi ottaa huomioon, että IoT-ratkaisuissa sovellettavien tietoturvatkaisuiden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laajetessa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avaa oven hyökkääjille.</w:t>
      </w:r>
      <w:r>
        <w:t xml:space="preserve"> </w:t>
      </w:r>
      <w:r>
        <w:t xml:space="preserve">(Khodadadi, Dastjerdi &amp; Buyya 2016, s. 19)</w:t>
      </w:r>
      <w:r>
        <w:t xml:space="preserve"> </w:t>
      </w:r>
      <w:r>
        <w:t xml:space="preserve">IoT:n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 IoT-ratkaisuissa käytetty sulautettu tietotekniikka ja laitteiden fyysinen levinneisyys antavat hyökkääjille erinomaisia mahdollisuuksia järjestelmien hallinnan kaappaamiseen. Lisäksi tiedonsiirron tiheys, käytetyt tietomallit ja -muodot helpottavat hyökkääjien kryptoanalyysiä.</w:t>
      </w:r>
      <w:r>
        <w:t xml:space="preserve"> </w:t>
      </w:r>
      <w:r>
        <w:t xml:space="preserve">(Chellappan &amp; Sivalingam 2016, s. 183, 185–186)</w:t>
      </w:r>
    </w:p>
    <w:p>
      <w:pPr>
        <w:pStyle w:val="BodyText"/>
      </w:pPr>
      <w:r>
        <w:t xml:space="preserve">Tällä hetkellä yleisesti käytössä olevat edistyneet kryptografia-algoritmit vaativat huomattavaa laskentatehoa ja energiaa, mitä IoT-ratkaisuissa yleisesti käytetyillä älykkäillä laitteilla on hyvin rajatusti. Laskentatehon ja muistin rajallisuuden takia IoT-ratkaisuissa sovelletaan usein kevyitä kryptografia-algoritmeja, minkä lisäksi tietoturvaongelmia aiheutuu yleisten tietoliikenneprotokollien käytöstä sekä kahdensuuntaisesta tietoliikenteestä.</w:t>
      </w:r>
      <w:r>
        <w:t xml:space="preserve"> </w:t>
      </w:r>
      <w:r>
        <w:t xml:space="preserve">(Chellappan &amp; Sivalingam 2016, s. 183, 185; Khodadadi, Dastjerdi &amp; Buyya 2016, s. 20)</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p>
    <w:p>
      <w:pPr>
        <w:pStyle w:val="BodyText"/>
      </w:pPr>
      <w:r>
        <w:t xml:space="preserve">Älykkäiden verkottuneiden laitteiden kyky viestiä tietoverkkojen ylitse antaa huomattavia mahdollisuuksia IoT-sovelluksille, mutta samalla se lisää järjestelmien hyökkäyspinta-alaa ja mahdollisuuksia tietoturvan ja yksityisyyden suojan vaarantamiselle. Vaikka IoT mahdollistaa ratkaisulle innovaatiovetoisuuden, IoT-ratkaisu voi lisätä toiminnallista kompleksisuutta huomattavasti jos sitä ei integroida huolellisesti organisaation keskeisiin prosesseihin. Tietoturvaprosessien tulisi myös olla suunniteltu näihin prosesseihin sopiviksi ja kompleksiset operatiiviset teknologiat vaikeuttavat vankan IoT-tietoturva-arkkitehtuurin suunnittelua.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Käyttäjien tekemä yksityisten tietojen jakaminen sosiaalisessa mediassa esimerkiksi kohdennetun mainonnan vastaanottamiseksi on yleisesti jättänyt yksityisyyden suojan kysymykset vaille laajaa huomiota. Tämä on myös mahdollistanut useita sosiaalisen median ja mainonnan liiketoimintamalleja. Älykkäät IoT-laitteet kuitenkin tuottavat käyttäjistä huomattavasti arkaluonteisempaa tietoa, joka ei ole niin helposti käytettävissä vastaavassa liiketoimintamallissa. Tiedon arkaluonteisuuden myötä käyttäjät ovat sekä huomattavasti aikaisempaa haavoittuvaisempia että herkempiä huomioimaan yksityisyyden suojan kysymykset. Tämän johdosta IoT-ratkaisuiden onnistunut kaupallistaminen turvallisesti ja yksityisyyden suoja huomioiden on vielä hyvin haasteellista. Vaikka lupaavaa kehitystä on tapahtunut, on vielä matkaa sellaisiin valmiisiin kaupallisiin tietoturvan ja yksityisyyden suojan ratkaisuihin jotka olisivat standardisoituja sekä laajasti omaksuttuja.</w:t>
      </w:r>
      <w:r>
        <w:t xml:space="preserve"> </w:t>
      </w:r>
      <w:r>
        <w:t xml:space="preserve">(Chellappan &amp; Sivalingam 2016, s. 199)</w:t>
      </w:r>
    </w:p>
    <w:p>
      <w:pPr>
        <w:pStyle w:val="BodyText"/>
      </w:pPr>
      <w:r>
        <w:rPr>
          <w:i/>
        </w:rPr>
        <w:t xml:space="preserve">1.10 yksityisyys, 1.9 identiteetinhallinta</w:t>
      </w:r>
    </w:p>
    <w:p>
      <w:pPr>
        <w:pStyle w:val="BodyText"/>
      </w:pPr>
      <w:r>
        <w:rPr>
          <w:i/>
        </w:rPr>
        <w:t xml:space="preserve">Yoon et al. (2016)</w:t>
      </w:r>
      <w:r>
        <w:t xml:space="preserve"> </w:t>
      </w:r>
      <w:r>
        <w:rPr>
          <w:i/>
        </w:rPr>
        <w:t xml:space="preserve">…many organizations have raised the concerns about the cloud computing with respect to performance and privacy.</w:t>
      </w:r>
      <w:r>
        <w:t xml:space="preserve"> </w:t>
      </w:r>
      <w:r>
        <w:rPr>
          <w:i/>
        </w:rPr>
        <w:t xml:space="preserve">Applications that implement the device/cloud collaboration framework can yield high performance, such as reduced latency in processing a user’s request. In addition, the cost of managing the cloud can be reduced when the compute resources on the millions of smart mobile devices are utilized. Aside from the benefits in terms of cost and performance, the framework helps the application protect privacy of the end users by either processing personal data within a device or analyzing the obfuscated version of the personal data on cloud.</w:t>
      </w:r>
    </w:p>
    <w:p>
      <w:pPr>
        <w:pStyle w:val="BodyText"/>
      </w:pPr>
      <w:r>
        <w:rPr>
          <w:i/>
        </w:rPr>
        <w:t xml:space="preserve">1.11 Standardisaatio ja säännöstely</w:t>
      </w:r>
    </w:p>
    <w:p>
      <w:pPr>
        <w:pStyle w:val="Heading3"/>
      </w:pPr>
      <w:bookmarkStart w:id="31" w:name="iotn-sovellusalueet"/>
      <w:bookmarkEnd w:id="31"/>
      <w:r>
        <w:t xml:space="preserve">IoT:n sovellusalueet</w:t>
      </w:r>
    </w:p>
    <w:p>
      <w:pPr>
        <w:pStyle w:val="FirstParagraph"/>
      </w:pPr>
      <w:r>
        <w:t xml:space="preserve">“</w:t>
      </w:r>
      <w:r>
        <w:t xml:space="preserve">The Internet of things 2012: new horizons</w:t>
      </w:r>
      <w:r>
        <w:t xml:space="preserve">”</w:t>
      </w:r>
      <w:r>
        <w:t xml:space="preserve"> </w:t>
      </w:r>
      <w:r>
        <w:t xml:space="preserve">esitti keskeisimmät IoT-sovellusalueet(ks. kuva __).</w:t>
      </w:r>
      <w:r>
        <w:t xml:space="preserve"> </w:t>
      </w:r>
      <w:r>
        <w:t xml:space="preserve">(Vermesan, Friess &amp; Furness 2012)</w:t>
      </w:r>
    </w:p>
    <w:p>
      <w:pPr>
        <w:pStyle w:val="FigureWithCaption"/>
      </w:pPr>
      <w:r>
        <w:drawing>
          <wp:inline>
            <wp:extent cx="5579999" cy="5576075"/>
            <wp:effectExtent b="0" l="0" r="0" t="0"/>
            <wp:docPr descr=". Keskeisimmät 54 IoT:n sovellusta Vermesan, Friess &amp; Furness (2012) mukaan" title="Keskeisimmät 54 IoT: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2"/>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IoT:n sovellusta</w:t>
      </w:r>
      <w:r>
        <w:t xml:space="preserve"> </w:t>
      </w:r>
      <w:r>
        <w:t xml:space="preserve">Vermesan, Friess &amp; Furness (2012)</w:t>
      </w:r>
      <w:r>
        <w:t xml:space="preserve"> </w:t>
      </w:r>
      <w:r>
        <w:t xml:space="preserve">mukaan</w:t>
      </w:r>
    </w:p>
    <w:p>
      <w:pPr>
        <w:pStyle w:val="BodyText"/>
      </w:pPr>
      <w:r>
        <w:rPr>
          <w:i/>
        </w:rPr>
        <w:t xml:space="preserve">1.7 Keskeisiä teollisuusalojen mukaan suuntautuneita IoT-sovelluksia ovat logistiikan ja liikenteen, toimitusketjun, kaluston seurannan, lentoliikenteen</w:t>
      </w:r>
    </w:p>
    <w:p>
      <w:pPr>
        <w:pStyle w:val="BodyText"/>
      </w:pPr>
      <w:r>
        <w:rPr>
          <w:i/>
        </w:rPr>
        <w:t xml:space="preserve">Elämän laadun parantamiseen kohdistuvia järjestelmiä sekä yksilön että yhteiskunnan tasolla ovat terveydenhuollon, älykkäiden kaupunkien ja rakennusten, yhteisöllisen IoT:n ratkaisut</w:t>
      </w:r>
    </w:p>
    <w:p>
      <w:pPr>
        <w:pStyle w:val="BodyText"/>
      </w:pPr>
      <w:r>
        <w:rPr>
          <w:i/>
        </w:rPr>
        <w:t xml:space="preserve">Ympäristöön keskittyviä/suuntautuvia ovat: Suuronnettomuuksien hallinnan, ympäristöntarkkailun, älykkään kastelun ja energianjakelun optimointi älykkäiden sähköverkkojen ja sähkömittarien avulla</w:t>
      </w:r>
    </w:p>
    <w:p>
      <w:pPr>
        <w:pStyle w:val="BodyText"/>
      </w:pPr>
      <w:r>
        <w:rPr>
          <w:i/>
        </w:rPr>
        <w:t xml:space="preserve">IoT sovellukset voidaan jakaa niiden käyttötarkoituksen mukaan: tarkkailu ja aktuointi, liiketoimintaprosessit ja data-analytiikka, informaation kerääminen ja yhteisöllinen käyttö</w:t>
      </w:r>
    </w:p>
    <w:p>
      <w:pPr>
        <w:pStyle w:val="Heading3"/>
      </w:pPr>
      <w:bookmarkStart w:id="33" w:name="iotn-taustan-yhteenveto"/>
      <w:bookmarkEnd w:id="33"/>
      <w:r>
        <w:t xml:space="preserve">IoT:n taustan yhteenveto</w:t>
      </w:r>
    </w:p>
    <w:p>
      <w:pPr>
        <w:pStyle w:val="FirstParagraph"/>
      </w:pPr>
      <w:r>
        <w:t xml:space="preserve">IoT:n laajentumisesta ja markkinoiden arvosta on esitetty useita optimistisia ja jopa fantastisia ennusteita. Näiden ennusteiden toteutumiseksi vaaditaan kuitenkin useilla alueilla monia innovaatioita ja huomattavaa edistystä. Tämän lisäksi IoT:n kasvun vauhdittamiseksi tarvittaisiin yhteistoimintaa ja tiedonjakoa pienten kasvuyritysten lisäksi myös johtavien suurien teknologiayritysten kesken. Valtiollisten toimijoiden strategiat IoT:n suhteen ovat muuttuneet ja IoT:n keskeiseen tutkimukseen on panostettu IoT:hen liittyvien investointien lisäännyttyä selkeästi. Esimerkiksi European Research Cluster on the Internet of Things (IERC, http://www.internet-of-things-research.eu) on tukenut ja toteuttanut useita perustavan laatuista IoT-tutkimushankkeita.</w:t>
      </w:r>
      <w:r>
        <w:t xml:space="preserve"> </w:t>
      </w:r>
      <w:r>
        <w:t xml:space="preserve">(Khodadadi, Dastjerdi &amp; Buyya 2016, s. 6)</w:t>
      </w:r>
    </w:p>
    <w:p>
      <w:pPr>
        <w:pStyle w:val="BodyText"/>
      </w:pPr>
      <w:r>
        <w:t xml:space="preserve">IoT voi mahdollistaa liiketoiminnan ja terveydenhuollon toimintamallien muutoksia laajentamalla yksiköiden välisiä viestintäkanavia, mahdollistaen automaatiota ja prosessien hallintaa sekä vähentämällä yleisiä asennuksien, ylläpidon ja huollon kustannuksia.</w:t>
      </w:r>
      <w:r>
        <w:t xml:space="preserve"> </w:t>
      </w:r>
      <w:r>
        <w:t xml:space="preserve">(Khodadadi, Dastjerdi &amp; Buyya 2016, s. 7)</w:t>
      </w:r>
    </w:p>
    <w:p>
      <w:pPr>
        <w:pStyle w:val="Heading3"/>
      </w:pPr>
      <w:bookmarkStart w:id="34" w:name="teollisuuden-esineiden-internetin-eli-industrial-internet-of-thingsin-taustaa"/>
      <w:bookmarkEnd w:id="34"/>
      <w:r>
        <w:t xml:space="preserve">Teollisuuden esineiden Internetin eli Industrial Internet of Things:in taustaa</w:t>
      </w:r>
    </w:p>
    <w:p>
      <w:pPr>
        <w:pStyle w:val="FirstParagraph"/>
      </w:pPr>
      <w:r>
        <w:rPr>
          <w:i/>
        </w:rPr>
        <w:t xml:space="preserve">Tähän kuvaus miten IIoT on osa IoTtä…</w:t>
      </w:r>
    </w:p>
    <w:p>
      <w:pPr>
        <w:pStyle w:val="BodyText"/>
      </w:pPr>
      <w:r>
        <w:t xml:space="preserve">koneet voivat suorittaa tiettyjä tehtäviä kuten datan keruuta ja viestintää ihmisiä tarkemmin, mikä on lisännyt IIoT:n omaksuntaa</w:t>
      </w:r>
    </w:p>
    <w:p>
      <w:pPr>
        <w:pStyle w:val="BodyText"/>
      </w:pPr>
      <w:r>
        <w:t xml:space="preserve">Koneiden välisen viestinnän (engl. Machine to Machine, M2M), massadatan (engl. Big Data) analytiikan ja koneoppimisen teknologiat ovat keskeisiä IIoT-määrittelyn osia.</w:t>
      </w:r>
    </w:p>
    <w:p>
      <w:pPr>
        <w:pStyle w:val="BodyText"/>
      </w:pPr>
      <w:r>
        <w:t xml:space="preserve">Tuotettua dataa voidaan käyttää aikaisempaa nopeampaan ongelmanratkaisuun, mahdollistaen sekä ajallisia että rahallisia säästöjä. Valmistusteollisuuden yritys voi käyttää IIoT:tä tuotantoketjun tehokkaaseen seurantaan ja hallinnointiin, laaduntarkkailuun ja -varmistukseen sekä yleiseen energiatehokkuuden parantamiseen.</w:t>
      </w:r>
      <w:r>
        <w:t xml:space="preserve"> </w:t>
      </w:r>
      <w:r>
        <w:t xml:space="preserve">(Khodadadi, Dastjerdi &amp; Buyya 2016, s. 5)</w:t>
      </w:r>
    </w:p>
    <w:p>
      <w:pPr>
        <w:pStyle w:val="Heading3"/>
      </w:pPr>
      <w:bookmarkStart w:id="35" w:name="maatalouden-esineiden-internetin-eli-agricultural-internet-of-thingsin-taustaa"/>
      <w:bookmarkEnd w:id="35"/>
      <w:r>
        <w:t xml:space="preserve">Maatalouden esineiden Internetin eli Agricultural Internet of Things:in taustaa</w:t>
      </w:r>
    </w:p>
    <w:p>
      <w:pPr>
        <w:pStyle w:val="FirstParagraph"/>
      </w:pPr>
      <w:r>
        <w:rPr>
          <w:i/>
        </w:rPr>
        <w:t xml:space="preserve">…ja miten AIoT on osa IIoTtä.</w:t>
      </w:r>
    </w:p>
    <w:p>
      <w:pPr>
        <w:pStyle w:val="BodyText"/>
      </w:pPr>
      <w:r>
        <w:rPr>
          <w:i/>
        </w:rPr>
        <w:t xml:space="preserve">Tao et al. - 2.3.2. Smart agriculture - In traditional agriculture, field information is obtained primarily through manual measuring experience or judgment, it takes lots of labor power and the data accuracy is low [11]. Nowadays with the help of IoT, the atmospheric, soil, and other information can be collected in real time and accurately for scientific predictions, precise control, scientific cultivation by using wireless sensor networks technology. Then operation will be performed to improve the efficiency and quality of agricultural production. For examples, by controlling micro-climate conditions, it will be possible to maximize the production of fruits and vegetables, as well as their qualities, and by monitoring soil moisture and trunk diameter in vineyards grape garden owners can control the amount of sugar in grapes and grapevine health. Moreover, IoT can be used in compost to enhance the control of humidity and temperature levels in alfalfa, hay, straw, etc. to prevent fungus and other microbial contaminants [77].</w:t>
      </w:r>
    </w:p>
    <w:p>
      <w:pPr>
        <w:pStyle w:val="Heading1"/>
      </w:pPr>
      <w:bookmarkStart w:id="36" w:name="opinnäytetyön-tarkoitus-tavoite-tutkimuskysymykset-ja-tutkimusmenetelmät"/>
      <w:bookmarkEnd w:id="36"/>
      <w:r>
        <w:t xml:space="preserve">OPINNÄYTETYÖN TARKOITUS, TAVOITE, TUTKIMUSKYSYMYKSET JA TUTKIMUSMENETELMÄT</w:t>
      </w:r>
    </w:p>
    <w:p>
      <w:pPr>
        <w:pStyle w:val="FirstParagraph"/>
      </w:pPr>
      <w:r>
        <w:t xml:space="preserve">Tässä luvussa kuvaillaan toteutetun tutkimuksen tarkoitus, tavoitteet, tutkimuskysymykset, aineisto, menetelmät ja eteneminen.</w:t>
      </w:r>
    </w:p>
    <w:p>
      <w:pPr>
        <w:pStyle w:val="BodyText"/>
      </w:pPr>
      <w:r>
        <w:t xml:space="preserve">Opinnäytetyön aihepiirinä on kasvintuotannon esineiden internetiin (Agriculture Internet of Things, AIoT) liittyvät tutkimukset, julkaisut ja teknologiasovellukset. Opinnäytetyössä haastatellaan asiaan perehtyneitä tutkijoita ja yritysten edustajia.</w:t>
      </w:r>
    </w:p>
    <w:p>
      <w:pPr>
        <w:pStyle w:val="BodyText"/>
      </w:pPr>
      <w:r>
        <w:t xml:space="preserve">Opinnäytetyön keskeinen tutkimusongelma on, että kasvintuotannon IoT-ratkaisut eivät ole laajasti tunnettuja ja aihetta sivuavia opinnäytetöitä on julkaistu vain muutamia.</w:t>
      </w:r>
    </w:p>
    <w:p>
      <w:pPr>
        <w:pStyle w:val="BodyText"/>
      </w:pPr>
      <w:r>
        <w:t xml:space="preserve">Tutkimuskysymyksiin pyritään vastaamaan käyttämällä kuvailevaa kirjallisuuskatsausta ja asiantuntijoiden teemahaastatteluja. Käyttämällä tutkimusmenelminä sekä teemahaastatteluja että kirjallisuuskatsausta pyritään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Opinnäytetyössä pyritään tukemaan laadullista menetelmää menetelmätriangulaation avulla.</w:t>
      </w:r>
      <w:r>
        <w:t xml:space="preserve"> </w:t>
      </w:r>
      <w:r>
        <w:t xml:space="preserve">(Gubrium 2012, s. 284; ks. Hirsjärvi &amp; Hurme 2015, s. 39)</w:t>
      </w:r>
      <w:r>
        <w:t xml:space="preserve"> </w:t>
      </w:r>
      <w:r>
        <w:t xml:space="preserve">Menetelmätriangulaatio on toteutettu haastatteluaineiston laadullisen kuvailun ja määrällistä menetelmää soveltavan sisällönanalyysin avulla.</w:t>
      </w:r>
    </w:p>
    <w:p>
      <w:pPr>
        <w:pStyle w:val="BodyText"/>
      </w:pPr>
      <w:r>
        <w:t xml:space="preserve">Opinnäytetyön laajuuden rajallisuuden vuoksi aihealueeksi on rajattu kasvintuotannon IoT-ratkaisut, minkä tekijä arvioi olevan yleisen ruoantuotannon kannalta vaikuttavin ruoantuotannon osa. Samasta syystä tässä opinnäytetyössä ei käsitellä yksittäisiä teknologiaratkaisuita kuten verkkoprotokollia, sensoritekniikkaa tai algoritmejä, vaan keskitytään kuvailemaan kasvintuotannon IoT-ratkaisuita yleistasolla.</w:t>
      </w:r>
    </w:p>
    <w:p>
      <w:pPr>
        <w:pStyle w:val="BodyText"/>
      </w:pPr>
      <w:r>
        <w:t xml:space="preserve">IoT-ratkaisuna on tässä opinnäytetyössä lähtökohtaisesti pidetty järjestelmää tai järjestelmien järjestelmää, joka anturien automaattisesti tuottaman ja verkon yli siirretyn datan analytiikan perusteella vaikuttaa ympäristöön automaattisesti, ilman tarvetta ihmisen toiminnalle. Koska tälläisia ratkaisuita on markkinoilla tutkimuksen teon hetkellä hyvin vähän, on yleisen IoT:tä käsittelevän kirjallisuuden mukaisesti otettu huomioon myös sellaiset ratkaisut, jotka voisivat olla edellä määritellyn ratkaisun aikaisempia kehitysvaiheita.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37" w:name="tutkimuksen-tarkoitus"/>
      <w:bookmarkEnd w:id="37"/>
      <w:r>
        <w:t xml:space="preserve">Tutkimuksen tarkoitus</w:t>
      </w:r>
    </w:p>
    <w:p>
      <w:pPr>
        <w:pStyle w:val="FirstParagraph"/>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rPr>
          <w:i/>
        </w:rPr>
        <w:t xml:space="preserve">Tietoa saadaan - tähän keskeiset asiakokonaisuudet, avoimet haasteet jne.</w:t>
      </w:r>
    </w:p>
    <w:p>
      <w:pPr>
        <w:pStyle w:val="Heading2"/>
      </w:pPr>
      <w:bookmarkStart w:id="38" w:name="tutkimuksen-tavoitteet"/>
      <w:bookmarkEnd w:id="38"/>
      <w:r>
        <w:t xml:space="preserve">Tutkimuksen tavoitteet</w:t>
      </w:r>
    </w:p>
    <w:p>
      <w:pPr>
        <w:pStyle w:val="FirstParagraph"/>
      </w:pPr>
      <w:r>
        <w:t xml:space="preserve">Opinnäytetyön tavoitteena on antaa lukijalle ajankohtainen yleiskuva kasvintuotannossa käytettäviin esineiden internetin (Internet of Things, IoT) teknologiasovelluksista ja niiden tutkimuksesta. Lisäksi opinnäytetyö voi toimia lähtökohtana lukijan omalle tiedonhaulle aiheeseen tarkemmin tutustuttaessa.</w:t>
      </w:r>
    </w:p>
    <w:p>
      <w:pPr>
        <w:pStyle w:val="Heading2"/>
      </w:pPr>
      <w:bookmarkStart w:id="39" w:name="tutkimuskysymykset"/>
      <w:bookmarkEnd w:id="39"/>
      <w:r>
        <w:t xml:space="preserve">Tutkimuskysymykset</w:t>
      </w:r>
    </w:p>
    <w:p>
      <w:pPr>
        <w:pStyle w:val="FirstParagraph"/>
      </w:pPr>
      <w:r>
        <w:t xml:space="preserve">Tutkimuskysymyksiä on kaksi, joissa molemmissa on alakysymyksiä:</w:t>
      </w:r>
    </w:p>
    <w:p>
      <w:pPr>
        <w:pStyle w:val="Compact"/>
        <w:numPr>
          <w:numId w:val="1008"/>
          <w:ilvl w:val="0"/>
        </w:numPr>
      </w:pPr>
      <w:r>
        <w:t xml:space="preserve">Millaista tutkimusta IoT-teknologioiden soveltamisesta kasvintuotantoon on julkaistu?</w:t>
      </w:r>
    </w:p>
    <w:p>
      <w:pPr>
        <w:pStyle w:val="Compact"/>
        <w:numPr>
          <w:numId w:val="1009"/>
          <w:ilvl w:val="0"/>
        </w:numPr>
      </w:pPr>
      <w:r>
        <w:t xml:space="preserve">Millaisia teknologiasovelluksia tutkimuksissa on esitelty?</w:t>
      </w:r>
    </w:p>
    <w:p>
      <w:pPr>
        <w:pStyle w:val="Compact"/>
        <w:numPr>
          <w:numId w:val="1009"/>
          <w:ilvl w:val="0"/>
        </w:numPr>
      </w:pPr>
      <w:r>
        <w:t xml:space="preserve">Minkä tyyppiset IoT-sovellukset tulevat tutkimusmateriaalissa selkeimmin esille, eli millaisia sovelluksia ja teknologioita on viime aikoina tutkittu?</w:t>
      </w:r>
    </w:p>
    <w:p>
      <w:pPr>
        <w:pStyle w:val="Compact"/>
        <w:numPr>
          <w:numId w:val="1010"/>
          <w:ilvl w:val="0"/>
        </w:numPr>
      </w:pPr>
      <w:r>
        <w:t xml:space="preserve">Miten kasvintuotannossa hyödynnetään IoT-teknologioita?</w:t>
      </w:r>
    </w:p>
    <w:p>
      <w:pPr>
        <w:pStyle w:val="Compact"/>
        <w:numPr>
          <w:numId w:val="1011"/>
          <w:ilvl w:val="0"/>
        </w:numPr>
      </w:pPr>
      <w:r>
        <w:t xml:space="preserve">Millainen IoT-ratkaisuiden yleistilanne kasvintuotannossa on tällä hetkellä?</w:t>
      </w:r>
    </w:p>
    <w:p>
      <w:pPr>
        <w:pStyle w:val="Compact"/>
        <w:numPr>
          <w:numId w:val="1011"/>
          <w:ilvl w:val="0"/>
        </w:numPr>
      </w:pPr>
      <w:r>
        <w:t xml:space="preserve">Millaisia etuja ja hyötyjä IoT-ratkaisut voivat tarjota kasvintuotannossa?</w:t>
      </w:r>
    </w:p>
    <w:p>
      <w:pPr>
        <w:pStyle w:val="Compact"/>
        <w:numPr>
          <w:numId w:val="1011"/>
          <w:ilvl w:val="0"/>
        </w:numPr>
      </w:pPr>
      <w:r>
        <w:t xml:space="preserve">Mitkä ovat kasvintuotannon IoT-ratkaisuiden keskeiset avoimet haasteet?</w:t>
      </w:r>
    </w:p>
    <w:p>
      <w:pPr>
        <w:pStyle w:val="Heading2"/>
      </w:pPr>
      <w:bookmarkStart w:id="40" w:name="tutkimusmenetelmien-valinta"/>
      <w:bookmarkEnd w:id="40"/>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opinnäytetyö tehtiin käyttämällä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Opinnäytetyössä käsiteltävä aineisto kerättiin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1) haastattelulla voidaan hankkia tietoa vähän kartoitetusta alueesta, jolloin tutkijan on vaikea ennakoida vastausten suuntia; 2) haastatteluissa voidaan saada monitahoisesti ja moniin suuntiin viittaavia vastauksia; 3) haastatteluissa saaduille vastauksille voidaan pyytää selvennöksiä; 4) haastateltavaa voidaan pyytää syventämään antamaansa vastausta, esimerkiksi perustelemaan mielipidettään. 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Teemahaastattelu valittiin lomakehaastattelun sijaan ensisijaisesti joustavuutensa perusteella. Tämä mahdollisti asiantuntijahaastattelujen tekemisen ilman tarkkaan määriteltyjä haastattelukysymyksiä, joiden laatimiseen olisi tarvittu todennäköisesti enemmän asiantuntemusta kasvintuotannon alalta kuin tekijällä on. Toisaalta syvähaastattelu olisi antanut vielä enemmän joustoa, mutta haastattelutilanteet olisivat voineet tekijän kokemattomuuden takia olla vaikeasti hallittavissa. Samoin haastatteluaineiston analysointi olisi voinut olla vaikeampaa ilman etukäteen harkittuja teemoja.</w:t>
      </w:r>
    </w:p>
    <w:p>
      <w:pPr>
        <w:pStyle w:val="BodyText"/>
      </w:pPr>
      <w:r>
        <w:t xml:space="preserve">Hirsjärvi &amp; Hurme (2015, s. 35–36)</w:t>
      </w:r>
      <w:r>
        <w:t xml:space="preserve"> </w:t>
      </w:r>
      <w:r>
        <w:t xml:space="preserve">esittämät haastattelun haitat, kuten 1) haastattelun tekemisen vaatima taito, 2) sen vaatima aika ja kustannukset, 3) haastattelussa tehtävien virheiden mahdollisuus sekä 4) haastatteluista saatu epärelevantin materiaalin määrä katsottiin tässä tapauksessa olevan haastattelumenetelmän tarjoamiin etuihin verrattuina pieniä, jos ne otetaan huomioon ja niiden vaikutukset pyritään minimoimaan.</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w:t>
      </w:r>
    </w:p>
    <w:p>
      <w:pPr>
        <w:pStyle w:val="Heading2"/>
      </w:pPr>
      <w:bookmarkStart w:id="41" w:name="kirjallisuuskatsaus-tutkimusmenetelmänä"/>
      <w:bookmarkEnd w:id="41"/>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2" w:name="kuvaileva-kirjallisuuskatsaus-tutkimusmenetelmänä"/>
      <w:bookmarkEnd w:id="42"/>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toteutetaan yleisen tyypin mukaisena narratiivisena katsauksena.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3" w:name="teemahaastattelu-tutkimusmenetelmänä"/>
      <w:bookmarkEnd w:id="43"/>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pohjautuu Mertonin, Fisken ja Kendallin kirjassa The Focused Interview kuvailtuun kohdennetun haastattelun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 s. 2018)</w:t>
      </w:r>
      <w:r>
        <w:t xml:space="preserve"> </w:t>
      </w:r>
      <w:r>
        <w:t xml:space="preserve">puolestaan asettavat teemahaastattelun samaan väliin, mutta lähelle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44" w:name="sisällönanalyysi-tutkimusmenetelmänä"/>
      <w:bookmarkEnd w:id="44"/>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2018,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 s.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 s. 2018)</w:t>
      </w:r>
      <w:r>
        <w:t xml:space="preserve"> </w:t>
      </w:r>
      <w:r>
        <w:t xml:space="preserve">näkemystä sisällönanalyysistä teoreettisena kehyksenä eikä sisällönanalyysi hänen mukaansa ole käyttökelpoinen analyysin perustaksi.</w:t>
      </w:r>
    </w:p>
    <w:p>
      <w:pPr>
        <w:pStyle w:val="BodyText"/>
      </w:pPr>
      <w:r>
        <w:t xml:space="preserve">Tässä opinnäytetyössä sisällönanalyysiä ja sisällönerittelyä käytetään kuvailevan yhteenvedon tukena juuri yksinkertaisimmassa ja suoraviivaisimmassa muodossaan, eikä tekijän näkemyksen mukaan Salon tarkoittamalle hienovaraisemmalle ja syvällisemmälle analyysille ole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vastaavasti ohjaa tietty teoria tai epistemologinen lähtökohta, kuten aineistolähtöinen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Tässä osiossa ei käsitellä teorialähtöistä analyysiä, koska se ei ole relevantti tälle opinnäytetyölle.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45" w:name="aineisto-ja-tutkimuksen-toteutus"/>
      <w:bookmarkEnd w:id="45"/>
      <w:r>
        <w:t xml:space="preserve">AINEISTO JA TUTKIMUKSEN TOTEUTUS</w:t>
      </w:r>
    </w:p>
    <w:p>
      <w:pPr>
        <w:pStyle w:val="FirstParagraph"/>
      </w:pPr>
      <w:r>
        <w:t xml:space="preserve">Tässä osiossa kuvaillaan aineiston hankinnassa ja tutkimuksessa käytetyt menetelmät. Kuvailevasta kirjallisuuskatsauksesta kuvaillaan lyhyesti sen alustava työvaihe ja toteutus, aineiston haku ja haussa käytettyjen asiasanojen valintaperusteet.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Heading2"/>
      </w:pPr>
      <w:bookmarkStart w:id="46" w:name="kuvailevan-kirjallisuuskatsauksen-toteutus"/>
      <w:bookmarkEnd w:id="46"/>
      <w:r>
        <w:t xml:space="preserve">Kuvailevan kirjallisuuskatsauksen toteutus</w:t>
      </w:r>
    </w:p>
    <w:p>
      <w:pPr>
        <w:pStyle w:val="FirstParagraph"/>
      </w:pPr>
      <w:r>
        <w:t xml:space="preserve">Kirjallisuuskatsauksen aineiston keruumenetelmiä oli useita. Kirjallisuuskatsauksen tekemistä edelsi tutkittavaan ilmiöön tutustuminen alustavien aineistohakujen avulla, keräämällä mahdollisten tiedonantajien kontakteja, käyden asiantuntijakeskusteluja, vierailemalla alan tapahtumissa ja haastatteluja tehden. Kirjallisuuskatsauksen aluksi haettiin IoT:tä yleistasolla ja ilmiönä käsittelevää kirjallisuutta. Seuraavaksi haettiin kasvintuotannon ja maatalouden IoT-sovelluksia käsitteleviä kirjallisuuskatsauksia. Valittujen kirjallisuuskatsausten pohjalta muotoiltiin hakumenetelmät ja valittiin osa lähteistä. Hakujen tuloksista on valittu tekijän harkinnan mukaan tutkittavaa ilmiötä parhaiten kuvaavat ja työhön sopivat lähteet.</w:t>
      </w:r>
    </w:p>
    <w:p>
      <w:pPr>
        <w:pStyle w:val="BodyText"/>
      </w:pPr>
      <w:r>
        <w:t xml:space="preserve">Tutkimuksen alustavassa vaiheessa ilmiöön tutustuttaessa tehtiin useita hakuja aiheeseen liittyvillä asiasanoilla, selattiin erilaisten organisaatioiden ja julkaisujen verkkosivuja, haettiin asiantuntijakontakteja eri tapahtumista jne. Löydöt merkittiin muistiin mahdollista myöhempää käyttöä varten. Alustavassa vaiheessa löydettyjä aineistoja on käytetty myös kirjallisuuskatsausksessa jos ne ovat tekijän harkinnan mukaan olleet tähdellisiä aiheen käsittelylle ja ymmärryksen luomiselle.</w:t>
      </w:r>
    </w:p>
    <w:p>
      <w:pPr>
        <w:pStyle w:val="BodyText"/>
      </w:pPr>
      <w:r>
        <w:t xml:space="preserve">Alustavien hakujen avulla löydetyistä julkaisuista valittiin harkinnanvaraisesti joukko keskeisimpiä asiasanoja. Nämä asiasanat yhdistettiin löydettyjen kirjallisuuskatsausten hakulauseissa käytettyihin tutkimusaiheelle keskeisiin asiasanoihin. Tutkimus- ja hakumenetelmien malleina käytettiin löydettyjen keskeisten kirjallisuuskatsausten menetelmiä. Kirjallisuuskatsausten ja alustavien hakujen tulosten perusteella vuosi 2010 asetettiin aikaisimmaksi julkaisuvuodeksi, koska sitä ennen aiheesta julkaistua kirjallisuutta on löytynyt verrattaen vähän ja nopean teknologiakehityksen myötä aikaisemmat julkaisut ovat todennäköisesti vanhentuneet.</w:t>
      </w:r>
    </w:p>
    <w:p>
      <w:pPr>
        <w:pStyle w:val="BodyText"/>
      </w:pPr>
      <w:r>
        <w:t xml:space="preserve">Eri tietokantoihin tehdyissä hauissa käytettiin kunkin kannan hakutoimintoihin sovellettuja hakulauseita. Usein tämä tarkoitti hakulauseiden lyhentämistä tietokantojen hakutoimintojen sallimiin hakusanamääriin sopiviksi. Hakujen tuloksena saatiin joukko erilaisia julkaisuja, joiden joukosta valittiin aihetta käsittelevät kirjallisuuskatsaukset. Samoin kuin alustavien hakujen vaiheessa, kirjallisuuskatsauksista käytiin läpi tuloksien lisäksi tutkimusmenetelmät. Näitä menetelmiä käytettiin hyväksi soveltuvin osin seuraavissa aineistohaun vaiheissa. Tällä pyrittiin varmistamaan, että katsauksissa selkeästi havaitut asiakokonaisuudet tulevat huomioiduksi, hakumenetelmät ja asiasanat ovat laadukkaita sekä tutkittavalle ilmiölle sopivia. Lopuksi tietokantahakujen ja muiden aineiston hankinnan menetelmien avulla löydetystä aineistosta valittiin harkinnanvaraisesti aihetta parhaiten kuvailevat julkaisut. Valinnassa painotettiin tunnettujen ja aihetta laajasti julkaisuissaan käsitelleiden tutkijoiden töitä sekä laadukkaita julkaisuja. Osaa aineistosta ei käsitelty katsauksessa niiden päällekkäisyyden ja opinnäytetyön rajallisen laajuuden takia.</w:t>
      </w:r>
    </w:p>
    <w:p>
      <w:pPr>
        <w:pStyle w:val="Heading3"/>
      </w:pPr>
      <w:bookmarkStart w:id="47" w:name="kirjallisuuskatsauksen-aineistojen-haku"/>
      <w:bookmarkEnd w:id="47"/>
      <w:r>
        <w:t xml:space="preserve">Kirjallisuuskatsauksen aineistojen haku</w:t>
      </w:r>
    </w:p>
    <w:p>
      <w:pPr>
        <w:pStyle w:val="FirstParagraph"/>
      </w:pPr>
      <w:r>
        <w:t xml:space="preserve">Alustavia aineistohakuja tehtiin hakukoneista Google-haulla (https://google.com) ja Google Scholar -haulla (https://scholar.google.fi) sekä ResearchGaten (https://www.researchgate.:net) haku- ja suositustoimintojen avulla. Haaga-Helian kirjaston tarjoamista tietokannoista alustavia hakuja tehtiin seuraaviin:</w:t>
      </w:r>
    </w:p>
    <w:p>
      <w:pPr>
        <w:pStyle w:val="Compact"/>
        <w:numPr>
          <w:numId w:val="1012"/>
          <w:ilvl w:val="0"/>
        </w:numPr>
      </w:pPr>
      <w:r>
        <w:t xml:space="preserve">Passport Global Market (http://go.euromonitor.com/passport),</w:t>
      </w:r>
    </w:p>
    <w:p>
      <w:pPr>
        <w:pStyle w:val="Compact"/>
        <w:numPr>
          <w:numId w:val="1012"/>
          <w:ilvl w:val="0"/>
        </w:numPr>
      </w:pPr>
      <w:r>
        <w:t xml:space="preserve">Doria (http://www.doria.fi),</w:t>
      </w:r>
    </w:p>
    <w:p>
      <w:pPr>
        <w:pStyle w:val="Compact"/>
        <w:numPr>
          <w:numId w:val="1012"/>
          <w:ilvl w:val="0"/>
        </w:numPr>
      </w:pPr>
      <w:r>
        <w:t xml:space="preserve">Elsevier ScienceDirect Freedom Collection (https://www.elsevier.com/solutions/sciencedirect),</w:t>
      </w:r>
    </w:p>
    <w:p>
      <w:pPr>
        <w:pStyle w:val="Compact"/>
        <w:numPr>
          <w:numId w:val="1012"/>
          <w:ilvl w:val="0"/>
        </w:numPr>
      </w:pPr>
      <w:r>
        <w:t xml:space="preserve">EBSCO Academic Search Elite (https://www.ebsco.com/products/research-databases/academic-search-elite),</w:t>
      </w:r>
    </w:p>
    <w:p>
      <w:pPr>
        <w:pStyle w:val="Compact"/>
        <w:numPr>
          <w:numId w:val="1012"/>
          <w:ilvl w:val="0"/>
        </w:numPr>
      </w:pPr>
      <w:r>
        <w:t xml:space="preserve">Sage Premier SAGE Journals Online (https://uk.sagepub.com/en-gb/eur/sage-premier),</w:t>
      </w:r>
    </w:p>
    <w:p>
      <w:pPr>
        <w:pStyle w:val="Compact"/>
        <w:numPr>
          <w:numId w:val="1012"/>
          <w:ilvl w:val="0"/>
        </w:numPr>
      </w:pPr>
      <w:r>
        <w:t xml:space="preserve">IEEE Xplore Electronic Library (https://ieeexplore.ieee.org/Xplore/home.jsp).</w:t>
      </w:r>
    </w:p>
    <w:p>
      <w:pPr>
        <w:pStyle w:val="FirstParagraph"/>
      </w:pPr>
      <w:r>
        <w:t xml:space="preserve">Varsinaiseen hakuun valittiin Haaga-Helian kirjaston tarjoamista tietokannoista ne, joista voitiin olettaa löytyvän IT-alan julkaisuja, koska tutkittava ilmiötä lähestytään tietotekniikan näkökulmasta ja maatalouden alakohtaisia tietokantoja ei ollut käytettävissä:</w:t>
      </w:r>
    </w:p>
    <w:p>
      <w:pPr>
        <w:pStyle w:val="Compact"/>
        <w:numPr>
          <w:numId w:val="1013"/>
          <w:ilvl w:val="0"/>
        </w:numPr>
      </w:pPr>
      <w:r>
        <w:t xml:space="preserve">Aaltodoc (https://aaltodoc.aalto.fi)</w:t>
      </w:r>
    </w:p>
    <w:p>
      <w:pPr>
        <w:pStyle w:val="Compact"/>
        <w:numPr>
          <w:numId w:val="1013"/>
          <w:ilvl w:val="0"/>
        </w:numPr>
      </w:pPr>
      <w:r>
        <w:t xml:space="preserve">EBSCO Academic Search Elite (https://www.ebsco.com/products/research-databases/academic-search-elite)</w:t>
      </w:r>
    </w:p>
    <w:p>
      <w:pPr>
        <w:pStyle w:val="Compact"/>
        <w:numPr>
          <w:numId w:val="1013"/>
          <w:ilvl w:val="0"/>
        </w:numPr>
      </w:pPr>
      <w:r>
        <w:t xml:space="preserve">ACM Digital Library</w:t>
      </w:r>
    </w:p>
    <w:p>
      <w:pPr>
        <w:pStyle w:val="Compact"/>
        <w:numPr>
          <w:numId w:val="1013"/>
          <w:ilvl w:val="0"/>
        </w:numPr>
      </w:pPr>
      <w:r>
        <w:t xml:space="preserve">ProQuest Business Premium</w:t>
      </w:r>
    </w:p>
    <w:p>
      <w:pPr>
        <w:pStyle w:val="Compact"/>
        <w:numPr>
          <w:numId w:val="1013"/>
          <w:ilvl w:val="0"/>
        </w:numPr>
      </w:pPr>
      <w:r>
        <w:t xml:space="preserve">Dart</w:t>
      </w:r>
    </w:p>
    <w:p>
      <w:pPr>
        <w:pStyle w:val="Compact"/>
        <w:numPr>
          <w:numId w:val="1013"/>
          <w:ilvl w:val="0"/>
        </w:numPr>
      </w:pPr>
      <w:r>
        <w:t xml:space="preserve">Passport Global Market (http://go.euromonitor.com/passport)</w:t>
      </w:r>
    </w:p>
    <w:p>
      <w:pPr>
        <w:pStyle w:val="Compact"/>
        <w:numPr>
          <w:numId w:val="1013"/>
          <w:ilvl w:val="0"/>
        </w:numPr>
      </w:pPr>
      <w:r>
        <w:t xml:space="preserve">Sage Premier SAGE Journals Online (https://uk.sagepub.com/en-gb/eur/sage-premier)</w:t>
      </w:r>
    </w:p>
    <w:p>
      <w:pPr>
        <w:pStyle w:val="Compact"/>
        <w:numPr>
          <w:numId w:val="1013"/>
          <w:ilvl w:val="0"/>
        </w:numPr>
      </w:pPr>
      <w:r>
        <w:t xml:space="preserve">Theseus (https://www.theseus.fi)</w:t>
      </w:r>
    </w:p>
    <w:p>
      <w:pPr>
        <w:pStyle w:val="Compact"/>
        <w:numPr>
          <w:numId w:val="1013"/>
          <w:ilvl w:val="0"/>
        </w:numPr>
      </w:pPr>
      <w:r>
        <w:t xml:space="preserve">Elsevier ScienceDirect Freedom Collection (https://www.elsevier.com/solutions/sciencedirect)</w:t>
      </w:r>
    </w:p>
    <w:p>
      <w:pPr>
        <w:pStyle w:val="Compact"/>
        <w:numPr>
          <w:numId w:val="1013"/>
          <w:ilvl w:val="0"/>
        </w:numPr>
      </w:pPr>
      <w:r>
        <w:t xml:space="preserve">IEEE Xplore Electronic Library (https://ieeexplore.ieee.org/Xplore/home.jsp)</w:t>
      </w:r>
    </w:p>
    <w:p>
      <w:pPr>
        <w:pStyle w:val="FirstParagraph"/>
      </w:pPr>
      <w:r>
        <w:t xml:space="preserve">Näiden lisäksi käytettiin Google Scholar -hakukonetta (https://scholar.google.fi) ja ResearchGate-tutkimusportaalia (https://www.researchgate.:net). Hakulauseet muodostettiin kahdesta hakusanojen ryhmästä, joista ensimmäiseen valittiin IoT:lle keskeiset asiasanat ja toiseen ryhmään valittiin kasvintuotannolle ja maataloudelle keskeiset asiasanat. Ryhmien välillä käytettiin AND-operaattoria ja ryhmien sisällä käytettiin hakusanojen välillä OR-operaattoria. Julkaisuaika rajattiin vuoden 2010 aikana ja sen jälkeen julkaistuihin hakutuloksiin.</w:t>
      </w:r>
    </w:p>
    <w:p>
      <w:pPr>
        <w:pStyle w:val="BodyText"/>
      </w:pPr>
      <w:r>
        <w:t xml:space="preserve">Alustavissa aineistohauissa löydettyjen aineistojen asiasanojen sekä löydettyjen kirjallisuuskatsausten käyttämien hakusanojen joukosta koottiin tutkittavalle ilmiölle keskeisimmät hakusanat. Hakusanojen valinnassa käytettiin vain englanninkielisiä sanoja, koska suomenkielisten aineistojen arveltiin käyttävän sekä suomen- että englanninkielisiä asiasanoja ja löytyvän englanninkielisten hakusanojen avulla. Asiasanat, jotka eivät selkeästi liittyneet kasvintuotannon IoT:n tutkimukseen ja teknologiaratkaisuihin jätettiin pois. Asiasanoista muodostettiin hakulause, jonka hakusanat on jaettu kahteen ryhmään (liite 0).</w:t>
      </w:r>
    </w:p>
    <w:p>
      <w:pPr>
        <w:pStyle w:val="BodyText"/>
      </w:pPr>
      <w:r>
        <w:t xml:space="preserve">Hakulauseita muokattiin kunkin tietokannan hakutoimintojen mahdollisuuksien puitteissa. Useiden tietokantojen hakutoiminnot rajoittivat hakulauseissa käytettävien hakusanojen määrää (ks. edellä kohta Kuvailevan kirjallisuuskatsausksen toteutus). Tällöin maataloutta kuvaavan toisen hakusanaryhmän hakusanoista (ks. alla kohta Asiasanojen valintaperusteet) jätettiin harkinnanvaraisesti pois vähemmän merkittäviä hakusanoja ja/tai hakulause jaettiin useampaan hakuun. Erilaisten hakulauseiden antamia hakutuloksia vertailtiin keskenään, jonka jälkeen tarvittaessa muotoiltiin käytettävälle tietokannalle parhaiten tuloksia antava hakulause. Tietokantahakujen lisäksi aineistoa kerättiin tietokantojen suosittelemien julkaisujen joukosta. Esimerkiksi ResearchGaten Suggested for you sekä IEEE Xploren Related Articles -toiminnot ehdottivat useita lähteiksi valittuja julkaisuja.</w:t>
      </w:r>
    </w:p>
    <w:p>
      <w:pPr>
        <w:pStyle w:val="Heading2"/>
      </w:pPr>
      <w:bookmarkStart w:id="48" w:name="teemahaastattelujen-toteutus"/>
      <w:bookmarkEnd w:id="48"/>
      <w:r>
        <w:t xml:space="preserve">Teemahaastattelujen toteutus</w:t>
      </w:r>
    </w:p>
    <w:p>
      <w:pPr>
        <w:pStyle w:val="FirstParagraph"/>
      </w:pPr>
      <w:r>
        <w:t xml:space="preserve">Kokonaisuutena teemahaastatteluissa pyrittiin tuomaan esille AIoT:n erilaisia ilmentymiä mahdollisimman laaja-alaisesti. Yksittäisissä teemahaastatteluissa pyrittiin syventymään kunkin haastateltavan asiantuntijan erikoisalaan ja kokemuksiin. Tämän takia teemahaastattelujen kysymykset pidettiin avoimina ja kutakin teemaa käsiteltiin haastateltavan asiantuntemuksen mukaan.</w:t>
      </w:r>
    </w:p>
    <w:p>
      <w:pPr>
        <w:pStyle w:val="BodyText"/>
      </w:pPr>
      <w:r>
        <w:t xml:space="preserve">Teemahaastattelu sopii tekijän arvion mukaan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Laadullisen tutkimuksen ominaispiirteenä onkin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päädyttiin tekemään vain yksi haastattelukierros. Haastatteluista saatujen tietojen luotettavuutta pyrittiin parantamaan hyväksyttämällä haastatteluista tehdyt johtopäätökset muistiinpanoineen haastateltavalla.</w:t>
      </w:r>
    </w:p>
    <w:p>
      <w:pPr>
        <w:pStyle w:val="Heading3"/>
      </w:pPr>
      <w:bookmarkStart w:id="49" w:name="haastateltavien-valinta"/>
      <w:bookmarkEnd w:id="49"/>
      <w:r>
        <w:t xml:space="preserve">Haastateltavien valinta</w:t>
      </w:r>
    </w:p>
    <w:p>
      <w:pPr>
        <w:pStyle w:val="FirstParagraph"/>
      </w:pPr>
      <w:r>
        <w:t xml:space="preserve">Haastateltavien määrää rajoitti käytettävät resurssit ja aika. Opinnäytetyön laajuuden ollessa rajattu, päädyttiin viiteen haastateltavaan mikä on tekijän arvion mukaan ilmiön monitahoisuuden huomioon ottaen pieni määrä. Toisaalta</w:t>
      </w:r>
      <w:r>
        <w:t xml:space="preserve"> </w:t>
      </w:r>
      <w:r>
        <w:t xml:space="preserve">Hirsjärvi &amp; Hurme (2015, s. 59)</w:t>
      </w:r>
      <w:r>
        <w:t xml:space="preserve"> </w:t>
      </w:r>
      <w:r>
        <w:t xml:space="preserve">mukaan voidaan laadullisessa tutkimuksessa jo muutaman haastateltavan avulla saada merkittävää tietoa. Haastateltavien valinnassa edettiin aluksi keräämällä kontakteja ja keskustelemalla asiantuntijoiden kanssa erilaisissa tapahtumissa. Samalla pyrittiin keskusteluissa myös</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omaisesti hankkimaan uusia kontakteja.</w:t>
      </w:r>
    </w:p>
    <w:p>
      <w:pPr>
        <w:pStyle w:val="BodyText"/>
      </w:pPr>
      <w:r>
        <w:t xml:space="preserve">Haastateltaviksi valittiin AIoT:hen perehtyneitä asiantuntijoita, jotka tulivat esille aiheeseen liittyvistä julkaisuista, tavattiin tapahtumissa tai joita muut asiantuntijat suosittelivat haastateltaviksi. Haastattelujen toteutumiseen ja tätä kautta haastateltavien valikoitumiseen vaikutti myös suurelta osin haastateltavien lähestyttävyys. Useita lupaavia kontakteja ei saatu haastateltaviksi alustavien keskustelujen jälkeen ja useilta kontakteilta ei saatu vastauksia haastattelupyyntöihin. Haastateltaviksi olisi ollut hyvä saada valittujen asiantuntijoiden lisäksi kasvihuone- ja puutarhatuotantoon erikoistuneita asiantuntijoita sekä viljelijöitä kasvihuone-, puutarha- ja peltotuotannon aloilta. Tämä ei kuitenkaan toteutunut suurelta osin opinnäytetyön laajuuden rajallisuuden vuoksi ja nämä haastattelut jätetään jatkotutkimuksen aiheeksi.</w:t>
      </w:r>
    </w:p>
    <w:p>
      <w:pPr>
        <w:pStyle w:val="Heading3"/>
      </w:pPr>
      <w:bookmarkStart w:id="50" w:name="haastattelujen-toteutukset"/>
      <w:bookmarkEnd w:id="50"/>
      <w:r>
        <w:t xml:space="preserve">Haastattelujen toteutukset</w:t>
      </w:r>
    </w:p>
    <w:p>
      <w:pPr>
        <w:pStyle w:val="FirstParagraph"/>
      </w:pPr>
      <w:r>
        <w:t xml:space="preserve">Haastattelujen teemat laadittiin alustavilla hauilla kerätyn aineiston ja alustavien keskustelujen perusteella. Poiketen yleisistä teemahaastattelujen menetelmäohjeista haastatteluiden teemoja voitiin muutettaa tarvittaessa ennen haastatteluja harkinnanvaraisesti, mutta pitäen huolta kaikkien teemojen käsittelystä kaikissa haastatteluissa. Perusteena tälle on se, että tämän työn asiantuntijahaastatteluissa ei ollut tarpeellista tutkia haastateltavien reaktioita tietyssä järjestyksessä esille otettuihin teemoihin. Tarvittaessa teemojen hienosäätöä tehtiin kunkin haastateltavan asiantuntijan erikoistumisen mukaan, ottaen huomioon aikaisemmista haastatteluista saadut kokemukset ja taustatyöstä saadut tiedot (ks. liite 0). Haastattelun teemoja järjesteltiin uudelleen myös haastattelutilanteen niin vaatiessa, myötäillen haastattelun kulkua mutta varmistamalla kaikkien suunniteltujen teemojen käsittelyn.</w:t>
      </w:r>
    </w:p>
    <w:p>
      <w:pPr>
        <w:pStyle w:val="BodyText"/>
      </w:pPr>
      <w:r>
        <w:t xml:space="preserve">Haastattelut toteutettiin 8.11.2017 - 11.4.2018 välisenä aikana. Haastateltavat saivat itse valita haastattelulle sopivan paikan ja ajankohdan, mitkä olivat kolmessa tapauksessa työaikaan arkipäivisin haastateltavien työpaikoilla. Yksi haastattelu tehtiin haastateltavan maatilalla ja yksi puhelimitse. Kaikki haastattelut äänitettiin haastateltavien suostumuksella ja äänitteistä kirjoitettiin litteroinnit. Haastattelujen litteroinnissa käytettiin yleiskielistä litterointia. Yleiskielistä litterointia tarkempaa sanatarkkaa litterointia käytettiin tarvittaessa, jos yleiskielisen litteroinnin arvioitiin mahdollisesti muuttavan haastateltavan sanojen tarkoitusta.</w:t>
      </w:r>
    </w:p>
    <w:p>
      <w:pPr>
        <w:pStyle w:val="Heading3"/>
      </w:pPr>
      <w:bookmarkStart w:id="51" w:name="haastatteluaineiston-analyysimenetelmä"/>
      <w:bookmarkEnd w:id="51"/>
      <w:r>
        <w:t xml:space="preserve">Haastatteluaineiston analyysimenetelmä</w:t>
      </w:r>
    </w:p>
    <w:p>
      <w:pPr>
        <w:pStyle w:val="FirstParagraph"/>
      </w:pPr>
      <w:r>
        <w:t xml:space="preserve">Koska opinnäytetyön tutkimusongelma on laadullinen haastatteluaineiston analyysimenetelmäksi valittiin sisällönanalyysi. Sisällönanalyysillä pyritään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2" w:name="haastatteluaineiston-analyysi-sisällönanalyysin-menetelmillä"/>
      <w:bookmarkEnd w:id="52"/>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Aineistolähtöisellä menetelmällä pyritään myös parantamaan laadullisten havaintojen luotettavuutta määrällisellä menetelmällä.</w:t>
      </w:r>
    </w:p>
    <w:p>
      <w:pPr>
        <w:pStyle w:val="BodyText"/>
      </w:pPr>
      <w:r>
        <w:t xml:space="preserve">Tutkittaessa eri menetelmiä haastatteluaineiston havainnollistamiseen ja tiivistämiseen tutustuttiin pintapuolisesti ensin affiniteettianalyysiin, sisällönanalyysiin, aineistolähtöiseen teoriaan (engl. grounded theory, ankkuroitu teoria), sisällön teemoitteluun ja taulukointiin. Käytännön kokeilujen kautta päädyttiin sisällönanalyysiä soveltavaan menetelmään, jossa käytetään taulukointia, havaintojen ja sanamäärien analysointia sekä jatkuvaa aineiston vertailun menetelmää. Havainnollistamiseen käytetään kaavioita ja lämpökarttoja, jotka perustuvat haastatteluaineistosta löydettyjen ilmaisujen esiintymien lukumääriin ja niiden keskinäisiin suhteisiin.</w:t>
      </w:r>
    </w:p>
    <w:p>
      <w:pPr>
        <w:pStyle w:val="BodyText"/>
      </w:pPr>
      <w:r>
        <w:t xml:space="preserve">Käytetyn menetelmän avulla pyritään tiivistämään aineistosta havaitut merkitykselliset ilmaisut, asiasanat ja asiasisällöt asiakokonaisuuksiksi, joiden yhteneväisyyksiä, eroja ja esiintymiä voidaan tarkastella ja analysoida. Analyysillä pyritään sekä trianguloimaan haastatteluista tehtyjä johtopäätöksiä että hakemaan uusia näkökulmia haastatteluaineistoon. Triangulaation luotettavuutta ja uusien näkökulmien havainnointia pyrittiin edistämään soveltamalla aineistolähtöistä (engl. Groud up) kategorioiden kehittelyä, jossa aikaisempien tietojen vaikutus tutkittavasta ilmiöstä pyrittiin minimoimaan.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havaittiin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Tämä laskumalli jätettiin pois toteutuksesta opinnäytetyön laajuuden rajallisuuden vuoksi ja jätetään mahdollisen jatkoanalyysin aiheeksi.</w:t>
      </w:r>
    </w:p>
    <w:p>
      <w:pPr>
        <w:pStyle w:val="Heading5"/>
      </w:pPr>
      <w:bookmarkStart w:id="53" w:name="sisällönanalyysin-menetelmien-käyttö"/>
      <w:bookmarkEnd w:id="53"/>
      <w:r>
        <w:t xml:space="preserve">Sisällönanalyysin menetelmien käyttö</w:t>
      </w:r>
    </w:p>
    <w:p>
      <w:pPr>
        <w:pStyle w:val="FirstParagraph"/>
      </w:pPr>
      <w:r>
        <w:t xml:space="preserve">Sisällönanalyysi eteni aineiston koodauksen ja kategorisoinnin kautta taulukointiin, josta edettiin analyysiin ja jonka perusteella tehtiin johtopäätökset</w:t>
      </w:r>
      <w:r>
        <w:t xml:space="preserve"> </w:t>
      </w:r>
      <w:r>
        <w:t xml:space="preserve">(ks. Tuomi &amp; Sarajärvi 2018, s. 104 - 107))</w:t>
      </w:r>
      <w:r>
        <w:t xml:space="preserve">.</w:t>
      </w:r>
      <w:r>
        <w:t xml:space="preserve"> </w:t>
      </w:r>
      <w:r>
        <w:t xml:space="preserve">Sisällönanalyysi toteutettiin lukemalla haastatteluaineisto huolellisesti, merkitsemällä taulukkoon havaitut merkitykselliset ilmaisut koodeina, kategorisoimalla koodit ja analysoimalla saatuja tuloksia. Saatuja tuloksia käytettiin haastatteluaineistosta tehtyjen aikaisempien havaintojen ja päätelmien tarkistamisessa sekä uusien asiayhteyksien etsimisessä.</w:t>
      </w:r>
    </w:p>
    <w:p>
      <w:pPr>
        <w:pStyle w:val="BodyText"/>
      </w:pPr>
      <w:r>
        <w:t xml:space="preserve">Analyysillä pyritään vastaamaan tutkimuskysymyksiin havainnoimalla tutkimuskysymyksille relevanttien teemojen ilmetymiä koodeissa, kategorioiden sisällä ja sisällön rakenteessa. Haastattelujen sisällön rakennetta analysoidaan havainnoimalla koodien ja kategorioiden esiintymistä ja keskinäisiä jakautumia laatimalla kaavioita taulukoiduista ja uudelleenjärjestellyistä havainnoista. Analyysin johtopäätöksiä tehdään – ottaen huomioon koodien havainnoinnin epävarmuustekijät – kaavioista havaituista trendeistä sekä kategorioiden ja koodien keskinäisestä jakautumisesta. Samoin kuin haastattelujen välisiä yhteneväisyyksiä ja eroavaisuuksia, myös tutkimusaiheen kokonaiskuvaa pyritään hahmottamaan sisällönanalyysin avulla. Haastatteluaineistossa käsitellyistä teemoista pyritään muodostamaan koodien havaintoja tarkistelemalla yleiskuva sekä kaikissa haastatteluissa käsitellyistä että kullekin haastattelulle ominaisista teemoista.</w:t>
      </w:r>
    </w:p>
    <w:p>
      <w:pPr>
        <w:pStyle w:val="Heading5"/>
      </w:pPr>
      <w:bookmarkStart w:id="54" w:name="haastatteluaineiston-koodaus-ja-koodien-kategorisointi"/>
      <w:bookmarkEnd w:id="54"/>
      <w:r>
        <w:t xml:space="preserve">Haastatteluaineiston koodaus ja koodien kategorisointi</w:t>
      </w:r>
    </w:p>
    <w:p>
      <w:pPr>
        <w:pStyle w:val="FirstParagraph"/>
      </w:pPr>
      <w:r>
        <w:t xml:space="preserve">Haastattelujen litteroinneista (ks. liitteet Haastattelu1-litterointi, Haastattelu2-litterointi, Haastattelu3-litterointi, Haastattelu4-litterointi, Haastattelu5-litterointi) kirjoitettujen yleiskielisten tekstien (ks. liitteet Haastattelu1-teksti, Haastattelu2-teksti, Haastattelu3-teksti, Haastattelu4-teksti, Haastattelu5-teksti) segmentit numeroitiin haastattelun numeron ja juoksevan numeroinnin yhdistelmällä. Numeroinnin jälkeen aineistot luettiin huolellisesti ja koodit muodostettiin etsimällä aineistosta merkitykselliset ilmaisut. Ilmaisut pelkistettiin eli koodattiin, koodit taulukoitiin ja koodeille merkittiin ilmaisujen esiintymiskohta segmentin numerolla. Segmentissä havaittavien koodien määrälle ei asetettu rajoituksia ja usein kustakin segmentistä tehtiin useita havaintoja eri koodeille. Segmenttien pituus ja asiasisällöt vaihtelivat huomattavasti ja osittain tämän takia havainnot eivät välttämättä ole keskenään täysin vertailukelpoisia. Lisäksi tulee huomioida, että havainoille ei merkitty painotuksia. Tämä on pyritty ottamaan huomioon koodien ja kategorioiden laadinnassa, mutta tuloksia ei voi loppujen lopuksi pitää kovin eksakteina vaan enemmänkin suuntaa antavina ja tulkinnanvaraisina. Tämän takia havaintoja pyritään käsittelemään suuntauksia ja trendejä peilaavina.</w:t>
      </w:r>
    </w:p>
    <w:p>
      <w:pPr>
        <w:pStyle w:val="BodyText"/>
      </w:pPr>
      <w:r>
        <w:t xml:space="preserve">Osa koodeista oli yleisiä, osa taas samaa asiasisältöä tietystä näkökulmasta tai kontekstissa käsitteleviä. Samasta segmentistä voitiin tehdä havaintoja sekä tiettyä asiasisältöä käsittelevälle yleisluontoiselle koodille että samaa asiasisältöä tarkemmin rajatusti käsittelevälle koodille. Työn edetessä koodeja muokattiin jatkuvan vertailun metodin mukaisesti: koodeja vertailtiin keskenään, haastatteluaineistoa luettiin uudestaan eri näkökulmista ja koodeja muokattiin jatkuvasti tarkoituksenmukaisemmiksi. Ensimmäisen läpikäynnin tuloksena saatiin 159 koodia ja toisella läpikäynnillä koodien määrä nousi 180:een. Toisen läpikäynnin aikana ja sen jälkeen koodeja luokiteltiin ensin alikategorioihin ja myöhemmin kategorioihin. Samoin kuin ensimmäisellä läpikäynnillä koodeja, alikategorioita ja kategorioita vertailtiin ja muokattiin jatkuvasti. Jatkuvalla vertailulla pyrittiin myös varmistamaan sekä teemojen oikeellisuus että havaintojen esiintymisten kirjaus. Tuloksena kategorioiksi muodostuivat Maataloustuotanto, Tekniikka ja Toimintaympäristö. Näiden alla on 33 alikategoriaa, joihin koodit on luokiteltu.</w:t>
      </w:r>
    </w:p>
    <w:p>
      <w:pPr>
        <w:pStyle w:val="Heading5"/>
      </w:pPr>
      <w:bookmarkStart w:id="55" w:name="haastatteluaineiston-koodien-taulukointi"/>
      <w:bookmarkEnd w:id="55"/>
      <w:r>
        <w:t xml:space="preserve">Haastatteluaineiston koodien taulukointi</w:t>
      </w:r>
    </w:p>
    <w:p>
      <w:pPr>
        <w:pStyle w:val="FirstParagraph"/>
      </w:pPr>
      <w:r>
        <w:t xml:space="preserve">Kategoriat, alikategoriat ja koodit havaintoineen taulukoitiin (ks. Liite 3). Taulukossa koodien esiintymät laskettiin yhteen koodikohtaisesti, jonka jälkeen laskettiin koodikohtaiset esiintymät haastattelukohtaisesti. Saaduista luvuista tuotettiin taulukkoon solujen arvojen mukaan värittämällä yksinkertainen visualisaatio, josta voidaan tarkastella koodien havaintojen määriä sekä haastattelukohtaisesti että koko materiaalissa yhdessä.</w:t>
      </w:r>
    </w:p>
    <w:p>
      <w:pPr>
        <w:pStyle w:val="BodyText"/>
      </w:pPr>
      <w:r>
        <w:t xml:space="preserve">Kopioimalla haastattelu- ja kategoriakohtaiset tiedot omiksi taulukoikseen pystyttiin järjestelemällä ja kaavioita laatimalla tarkastella tehtyjä havaintoja eri konteksteissa, esimerkiksi yhden haastattelun tai kategorian sisällä. Vertailun helpottamiseksi haastattelukohtaiset taulukot koottiin omaan kokoavaan taulukkoonsa, johon lisättiin kaikkien havaintojen yhteenlasketut tiedot koko haastatteluaineistosta. Taulukkoon tehtiin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koodien alikategoriakohtaisia määriä vertailtiin keskenään omassa taulukossaan.</w:t>
      </w:r>
    </w:p>
    <w:p>
      <w:pPr>
        <w:pStyle w:val="BodyText"/>
      </w:pPr>
      <w:r>
        <w:t xml:space="preserve">Haastattelujen keskinäisiä yhteneväisyyksiä ja eroavaisuuksia pyritään tuomaan esille taulukoimalla sekä haastattelukohtaisesti että koko aineistossa usein havaitut koodit. Tämä tehtiin kopioimalla omaan taulukkoonsa useammin kuin kerran yksittäisestä haastattelusta ja useammin kuin viidesti koko haastatteluaineistosta havaitut koodit. Haastattelukohtaisia koodien ryhmiä vertailtiin sekä keskenään että koko haastatteluaineistosta yli viidesti havaittujen koodien ryhmään. Haastattelukohtaisiin koodiryhmiin otettiin mukaan useammin kuin kerran havaitut koodit, koska haluttiin varmistaa koodien merkitsevyys vertailtaessa haastatteluja keskenään. Vastaavasti useammin kuin viidesti koko haastatteluaineistosta havaittujen koodien arveltiin olevan tarpeeksi usein ilmeneviä, jotta ne ovat relevantteja kokonaisuuden kannalta ja vertailukelpoisia haastattelukohtaisten koodien kanssa. Taulukossa merkittiin haastattelukohtaiset koodit, jotka ilmenivät ainakin kerran myös joko muissa haastattelukohtaisissa koodiryhmissä tai koko haastatteluaineiston koodiryhmässä. Tällöin saatiin esille kullekin haastattelulle yksilölliset koodit, joista oli tehty kyseisessä haastattelussa ainakin kaksi havaintoa ja joita ei havaittu muissa haastatteluissa useammin kuin kerran. Lisäksi taulukossa laskettiin kuinka moni koko haastatteluaineiston koodiryhmän koodeista löytyi kustakin haastattelukohtaisesta koodiryhmästä. Saaduista luvuista laskettiin, kuinka suuri osa haastattelukohtaisista koodiryhmistä löytyy koko haastatteluaineiston koodiryhmästä.</w:t>
      </w:r>
    </w:p>
    <w:p>
      <w:pPr>
        <w:pStyle w:val="BodyText"/>
      </w:pPr>
      <w:r>
        <w:t xml:space="preserve">Kategorioiden, koodien ja niiden havaintojen määrien havainnollistamiseksi koostettiin taulukko haastattelukohtaisista koodien havainnoista. Näistä havainnoista tehtiin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Koodien havaintojen keskinäisiä yhteneväisyyksiä ja niiden kautta teemojen esiintymisten samankaltaisuuksia kartoitettiin lämpökartalla, johon koodit järjestettiin samankaltaisuuden perusteella R heatmap.2 -funktion avulla (ks. Liite 1).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yhdesti, haastattelussa 3 kahdesti ja lopuissa haastatteluissa ei ollenkaan.</w:t>
      </w:r>
    </w:p>
    <w:p>
      <w:pPr>
        <w:pStyle w:val="BodyText"/>
      </w:pPr>
      <w:r>
        <w:t xml:space="preserve">Lopuksi haastatteluaineiston sanamäärät laskettiin analysaattoriohjelmalla ja taulukoitiin omaan taulukkoonsa (ks. Liite 4). Analysaattoriin syötettiin haastattelujen litteroinneista koottu versio, joka sisälsi vain haastateltavien itse sanomat sanat. Litteroinneissa olevan haastateltavien kielen arvioitiin olevan keskenään tarpeeksi samankaltaista, että kielen normalisointia yleiskielelle ei tässä tapauksessa tehty. Useammin kuin kerran löytyneistä sanoista (1920 sanaa) valittiin haastattelujen aikaisempien käsittelyvaiheiden tuoman kokemuksen perusteella harkinnanvaraisesti merkitsevät sanat, joiden sanarungolla ja/tai alkukirjaimilla haettiin kaikkien sanojen joukosta (6011 sanaa) sanan eri taivutusmuodot, lyhennelmät ja virheellisesti kirjoitetut esiintymät. Sanojen havaitut synonyymit ja selkeästi haastatteluissa samaa tarkoittavien sanojen esiintymät laskettiin yhteen. Esimerkiksi sanat täsmäviljely, täsmäviljejyn, täsmäviljelyä, täsmäviljelydata, täsmäviljelykin, täsmäviljelykonferinssissa, täsmäviljelylaitteistolle, täsmäviljelylaitteita, täsmäviljelyllä, täsmäviljelyn, täsmäviljelyssä, täsmäviljelystä, täsmäviljelyteknologiaa, täsmäviljelyteknologiasta, täsmäviljelytietoa ja täsmäviljelyyn laskettiin yhteen, jolloin saatiin asiasanalle</w:t>
      </w:r>
      <w:r>
        <w:t xml:space="preserve"> </w:t>
      </w:r>
      <w:r>
        <w:t xml:space="preserve">“</w:t>
      </w:r>
      <w:r>
        <w:t xml:space="preserve">täsmäviljely</w:t>
      </w:r>
      <w:r>
        <w:t xml:space="preserve">”</w:t>
      </w:r>
      <w:r>
        <w:t xml:space="preserve"> </w:t>
      </w:r>
      <w:r>
        <w:t xml:space="preserve">yhteensä 27 esiintymää. Tuloksena saatiin 118 asiasanaa, joiden esiintymät taulukoitiin, järjestettiin ja joiden esiintymien määristä laadittiin kaavio. Taulukon ja kaavion avulla voidaan arvioida haastatteluaineiston keskeisimpien teemojen yleisyyttä.</w:t>
      </w:r>
    </w:p>
    <w:p>
      <w:pPr>
        <w:pStyle w:val="Heading5"/>
      </w:pPr>
      <w:bookmarkStart w:id="56" w:name="haastatteluaineiston-analysointi-taulukoitujen-tietojen-avulla"/>
      <w:bookmarkEnd w:id="56"/>
      <w:r>
        <w:t xml:space="preserve">Haastatteluaineiston analysointi taulukoitujen tietojen avulla</w:t>
      </w:r>
    </w:p>
    <w:p>
      <w:pPr>
        <w:pStyle w:val="FirstParagraph"/>
      </w:pPr>
      <w:r>
        <w:t xml:space="preserve">Haastatteluaineistosta havaittujen koodien määrien perusteella analysoitiin miten eri kategoriat jakautuvat eri haastatteluissa sekä havaintojen määrän että kategorioiden ja alikategorioiden mukaan. Myös koodien määrät kategorioissa ja alikategorioissa taulukoitiin ja määriä vertailtiin keskenään.</w:t>
      </w:r>
    </w:p>
    <w:p>
      <w:pPr>
        <w:pStyle w:val="BodyText"/>
      </w:pPr>
      <w:r>
        <w:t xml:space="preserve">Koodien havaintojen määristä laadittiin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Haastattelujen sisällön rakenteen havainnollistamiseksi kussakin haastattelussa havaitut koodit haastattelukohtaisine havaintomäärineen taulukoitiin yhteen ja laadittiin kaaviot, joista voidaan havainnoida kategorioiden ja koodien jakautumista haastattelukohtaisesti ja verrata niitä toisiin haastatteluihin ja kategorioihin.</w:t>
      </w:r>
    </w:p>
    <w:p>
      <w:pPr>
        <w:pStyle w:val="BodyText"/>
      </w:pPr>
      <w:r>
        <w:t xml:space="preserve">Koodien keskinäisiä yhteneväisyyksiä pyrittiin analysoimaan lämpökartan avulla havainnoimalla samankaltaisella tavalla esiintyviä koodiryhmiä (ks. liite 0). Koska koodit ja niiden havainnot perustuvat vain haastattelukohtaisten havaintojen kokonaismääriin ja yhden tekijän havainnointiin, analyysissä ei voida luottaa kahden lämpökartalla samalla tavalla esiintyvän koodin tai koodiryhmän asiasisältöjen liittyvän toisiinsa. Lämpökartalla samankaltaisesti esiintyvien koodien ryhmistä voidaan vain havainnoida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taulukoitiin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Koodien, alikategorioiden ja kategorioiden mukaan tehtyjä havaintoja vertailtiin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5"/>
      </w:pPr>
      <w:bookmarkStart w:id="57" w:name="haastatteluaineistosta-johtopäätösten-vetäminen-analyysin-perusteella"/>
      <w:bookmarkEnd w:id="57"/>
      <w:r>
        <w:t xml:space="preserve">Haastatteluaineistosta johtopäätösten vetäminen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Kategorioiden ja alikategorioiden yleisimmät koodit kerättiin loogisiksi teemojen ryhmiksi, joista kirjoitettiin kuvaukset haastatteluaineiston keskeisistä teemoista.</w:t>
      </w:r>
    </w:p>
    <w:p>
      <w:pPr>
        <w:pStyle w:val="BodyText"/>
      </w:pPr>
      <w:r>
        <w:t xml:space="preserve">Ryhmien yleisimpien koodien samankaltaisuutta muihin koodeihin verrattuna tarkasteltiin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valittu tutkimustuloksissa tarkasteltavaksi sellaiset, joilla on looginen yhteys toisiinsa haastatteluaineistossa ja joista on useita havaintoja.</w:t>
      </w:r>
    </w:p>
    <w:p>
      <w:pPr>
        <w:pStyle w:val="Heading1"/>
      </w:pPr>
      <w:bookmarkStart w:id="58" w:name="tutkimustulokset"/>
      <w:bookmarkEnd w:id="58"/>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59" w:name="kirjallisuuskatsauksen-tulokset"/>
      <w:bookmarkEnd w:id="59"/>
      <w:r>
        <w:t xml:space="preserve">Kirjallisuuskatsauksen tulokset</w:t>
      </w:r>
    </w:p>
    <w:p>
      <w:pPr>
        <w:pStyle w:val="FirstParagraph"/>
      </w:pPr>
      <w:r>
        <w:t xml:space="preserve">Tässä osiossa käsitellään kirjallisuuskatsauksen tulokset jaoteltuina seuraavasti: yleinen kuvailu, AIoT-ratkaisuissa käytettävät teknologiat, AIoT-ratkaisujen sovellusalueet, AIoT:n avoimet haasteet ja aineistossa esitetyt AIoT-arkkitehtuurit.</w:t>
      </w:r>
    </w:p>
    <w:p>
      <w:pPr>
        <w:pStyle w:val="BodyText"/>
      </w:pPr>
      <w:r>
        <w:rPr>
          <w:i/>
        </w:rPr>
        <w:t xml:space="preserve">TÄHÄN KUVAILU AINEISTON VALINNAN HARKINNANVARAISUUDEN MAHDOLLISISTA VAIKUTUKSISTA, MITEN OMAT MIELIKUVAT OVAT VOINEET VAIKUTTAA TULOKSIIN</w:t>
      </w:r>
    </w:p>
    <w:p>
      <w:pPr>
        <w:pStyle w:val="Heading3"/>
      </w:pPr>
      <w:bookmarkStart w:id="60" w:name="yleinen-kuvailu"/>
      <w:bookmarkEnd w:id="60"/>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ruokatuotannon yritysten yleisen kehityksen suunta on kohti laajamittaista, teollista ja teknologiaintensiivistä tuotantoa. Samaan aikaan uudet IoT-teknologiat mahdollistavat uusia liiketoimintamalleja. Monet kasvuyritykset pyrkivät toteuttamaan ruokatuotannossa aikaisempaa lyhyempää tuotantoketjua, joskus poistaen kokonaisia osia yleisestä ruoan tuotantoketjusta. Näille uusille liiketoimintamalleille tiedon tuotanto ja toimittaminen on enemmän ennakkoehto kuin toiminnan sivutuote. Samalla liiketoimintakumppaneiden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Verdouw, Wolfert &amp; Pérez-Freire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pullonkauloja käyttöönotolle ovat tiedon ja järjestelmien integraation puute, vaikeakäyttöisyys ja korkea 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viljelyprosessien kontrolloinnissa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ottaen huomioon ruokatuotteiden käytännön käsittelyn erilaisissa pakkauksissa, laatikoissa, kuormalavoilla ja lähetyksissä se ei ole todellisuudessa kannattavaa.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esineisiin perustuen tarkkailla, kontrolloida, suunnitella ja tehostaa liiketoimintaprosessejaan etäisesti ja tosiaikaisesti internetin ylitse. Ruokatuotteiden jäljitettävyys on usein lakisääteisesti toteutettua,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tietoja tarkastellaan vasta jälkikäteen kun laatupoikkeama on havaittu. Langattomien tietoliikennetekniikoiden käyttöönotto näissä sovelluksissa on vasta alkuvaiheessa. Langattomasti toimivien anturilaitteiden hintojen kohtuullistaminen on keskeinen tekijä laajan käyttöönoton saavuttamiseksi.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ruokatuotannon tehtaissa tulee perustumaan hajautetumpaan hallintamalliin, jossa koneet muuttuvat järjestelmiksi joilla on omaa tiedonkäsittelykapasiteettia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ruokatuotantoon,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vaihdon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(ks.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1"/>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14"/>
          <w:ilvl w:val="0"/>
        </w:numPr>
      </w:pPr>
      <w:r>
        <w:t xml:space="preserve">IoT-ratkaisuiden integraation varmistaminen avoimien arkkitehtuurien, alustojen ja standardien avulla;</w:t>
      </w:r>
    </w:p>
    <w:p>
      <w:pPr>
        <w:pStyle w:val="Compact"/>
        <w:numPr>
          <w:numId w:val="1014"/>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14"/>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2"/>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Wolfert, Beulens &amp; Rialland 2015)</w:t>
      </w:r>
      <w:r>
        <w:t xml:space="preserve">. Tällöin viljelyprosesseja ja ruoan tuotantoketjuja voidaan tarkkailla, kontrolloida, uudelleensuunnitella ja optimoida etäisesti ja tosiaikaisesti perustuen fyysisiä objekteja vastaaviin virtuaalisiin esineisiin. Tämän johdosta maanviljely voi muuttua kytkettyjen laitteiden älykkäiksi verkoiksi jotka ovat kontekstin huomioivia ja jotka voidaan tunnistaa, havainnoida ja kontrolloida etäisesti. Tämän puolestaan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5"/>
          <w:ilvl w:val="0"/>
        </w:numPr>
      </w:pPr>
      <w:r>
        <w:rPr>
          <w:b/>
        </w:rPr>
        <w:t xml:space="preserve">Datavetoinen viljely</w:t>
      </w:r>
      <w:r>
        <w:t xml:space="preserve">: IoT-ratkaisut mahdollistavat viljelijöiden siirtymisen näppituntumalla viljelystä mitattuun digitaaliseen tietoon perustuvaan viljelyn hallintaan. Tämä on keskeistä jatkuvasti vaativammaksi muuttuvassa liiketoimintaympäristössä selviytymiselle. IoT-ratkaisuiden havainto- ja kytkettävyysteknologiat mahdollistavat oikea-aikaisen ja tarkan operatiivisen datan virran päätöksentekojärjestelmille.</w:t>
      </w:r>
    </w:p>
    <w:p>
      <w:pPr>
        <w:pStyle w:val="Compact"/>
        <w:numPr>
          <w:numId w:val="1015"/>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5"/>
          <w:ilvl w:val="0"/>
        </w:numPr>
      </w:pPr>
      <w:r>
        <w:rPr>
          <w:b/>
        </w:rPr>
        <w:t xml:space="preserve">Itsenäiset maatilan toiminnot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etänä tapahtuvaa ihmisen tekemää ohjausta. Tälläisiä järjestelmiä ovat esimerkiksi kitkentärobotit ja itseohjaavat traktorit.</w:t>
      </w:r>
      <w:r>
        <w:br w:type="textWrapping"/>
      </w:r>
    </w:p>
    <w:p>
      <w:pPr>
        <w:pStyle w:val="Compact"/>
        <w:numPr>
          <w:numId w:val="1015"/>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suoraan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5"/>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5"/>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5"/>
          <w:ilvl w:val="0"/>
        </w:numPr>
      </w:pPr>
      <w:r>
        <w:rPr>
          <w:b/>
        </w:rPr>
        <w:t xml:space="preserve">Notkeat ruokatehtaat</w:t>
      </w:r>
      <w:r>
        <w:t xml:space="preserve">: IoT-ratkaisut mahdollistavat hajautetun ja joustavan ruoan prosessoinnin ruokaa havainnoivien antureiden, paikallisen tietojenkäsittelyn ja tiedonhankinnan sekä kytkettävyyden lisäämisellä ruoan prosessoinnin laitteisiin.</w:t>
      </w:r>
    </w:p>
    <w:p>
      <w:pPr>
        <w:pStyle w:val="Compact"/>
        <w:numPr>
          <w:numId w:val="1015"/>
          <w:ilvl w:val="0"/>
        </w:numPr>
      </w:pPr>
      <w:r>
        <w:rPr>
          <w:b/>
        </w:rPr>
        <w:t xml:space="preserve">Virtuaaliset ruoan tuotantoketjut</w:t>
      </w:r>
      <w:r>
        <w:t xml:space="preserve">: IoT-ratkaisut mahdollistavat ruoan tuotantoprosessien hallinnoinnin virtualisoinnin, mikä puolestaan mahdollistaa edistyneen etänä tehtävän suunnittelun, uudelleensuunnitelun, tarkkailun ja kontrolloinnin sekä uudet liiketoimintamallit.</w:t>
      </w:r>
    </w:p>
    <w:p>
      <w:pPr>
        <w:pStyle w:val="Heading3"/>
      </w:pPr>
      <w:bookmarkStart w:id="63" w:name="aiotn-teknologiat"/>
      <w:bookmarkEnd w:id="63"/>
      <w:r>
        <w:t xml:space="preserve">AIoT:n teknologiat</w:t>
      </w:r>
    </w:p>
    <w:p>
      <w:pPr>
        <w:pStyle w:val="FirstParagraph"/>
      </w:pPr>
      <w:r>
        <w:t xml:space="preserve">Keskeisimpiä IoT:n mahdollistavia teknologioita ovat</w:t>
      </w:r>
      <w:r>
        <w:t xml:space="preserve"> </w:t>
      </w:r>
      <w:r>
        <w:t xml:space="preserve">Atzori, Iera &amp; Morabito (2010, s.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(L. D. Xu, W. He &amp; S. Li 2014; ks. Talavera et al. 2017; Tzounis, Katsoulas, Bartzanas &amp; Kittas 2017; Verdouw, Wolfert &amp; Tekinerdogan 2016; Vermesan &amp; Friess 2011)</w:t>
      </w:r>
      <w:r>
        <w:t xml:space="preserve">. Tunnistustekniikoista keskeinen osa IoT:n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 s. 2010)</w:t>
      </w:r>
      <w:r>
        <w:t xml:space="preserve"> </w:t>
      </w:r>
      <w:r>
        <w:t xml:space="preserve">kirjallisuuskatsauksessa keskittyvät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johtanut kehitystä IoT-konseptin suuntaan.</w:t>
      </w:r>
      <w:r>
        <w:t xml:space="preserve"> </w:t>
      </w:r>
      <w:r>
        <w:t xml:space="preserve">(Atzori, Iera &amp; Morabito 2010)</w:t>
      </w:r>
      <w:r>
        <w:t xml:space="preserve"> </w:t>
      </w:r>
      <w:r>
        <w:t xml:space="preserve">Aineistossa keskeisissä kirjallisuuskatsauksissa suuri osa käsitellyistä julkaisuista keskittyy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 s.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 s. 2017)</w:t>
      </w:r>
      <w:r>
        <w:t xml:space="preserve"> </w:t>
      </w:r>
      <w:r>
        <w:t xml:space="preserve">mukaan tämän perusteella ilman lämpötilaa, ilmankosteutta, maaperän kosteutta ja auringonsäteilyä voidaan pitää universaaleina muuttujina maatalouden sovelluksissa. Lisäksi viimeaikaisissa julkaisuissa ympäristön valvonta- ja mittausratkaisuihin on lisätty päätöksentekoa ja hallinnointia tukevia toiminnallisuuksia.</w:t>
      </w:r>
    </w:p>
    <w:p>
      <w:pPr>
        <w:pStyle w:val="BodyText"/>
      </w:pPr>
      <w:r>
        <w:t xml:space="preserve">Ympäristön valvontaa selkeästi pienempi osa julkaisuista käsittelee aktuointia kuten kastelujärjestelmien kontrollointia toimilaitteiden avulla. Näistä suuri osa käsittelee täsmäviljelyn järjestelmien toteutuksia AIoT-sovellusten avulla ja osa erityisesti täsmäviljelyn tietojärjestelmiä. Suurin osa toimilaitteista on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käsitellään useiten aurinkopaneelien ja akkujen yhdistelmiä. Toisaalta jos laitteita käytetään toimilaitteina niiden voimanlähteenä käytetään useiten verkkovirtaa. Viimeaikaisissa tutkimuksissa on korostettu AIoT-laitteiden energiatehokkuuden merkitystä. Akkujen lataus ja vaihtaminen voi olla epäkäytännöllistä suurissa anturiverkkojärjestelmissä. Maanviljely-ympäristössä on usein saatavilla ympäristön energialähteitä, jolloin on luontevaa keskittyä erilaisten energiankeräinratkaisuiden kehittämiseen. Tutkimuksissa on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ovat yksityisiin langattomien verkkojen protokolliin perustuvat ratkaisut. Matkapuhelinverkkoja käyttävät tietoliikenneratkaisut ovat toiseksi yleisimpiä. Jotkin julkaisuista käsittelevät myös NFC-lähitiedonsiirtoteknologian (engl. near-field communication) 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 s. 2017)</w:t>
      </w:r>
      <w:r>
        <w:t xml:space="preserve"> </w:t>
      </w:r>
      <w:r>
        <w:t xml:space="preserve">kirjallisuuskatsauksessa useiten käytettiin mikrokontrolleripohjaisia ratkaisuita, yhden piirilevyn tietokoneiden ratkaisuiden ollessa harvinaisia.</w:t>
      </w:r>
    </w:p>
    <w:p>
      <w:pPr>
        <w:pStyle w:val="BodyText"/>
      </w:pPr>
      <w:r>
        <w:t xml:space="preserve">Tiedon tallentamisen ratkaisuista</w:t>
      </w:r>
      <w:r>
        <w:t xml:space="preserve"> </w:t>
      </w:r>
      <w:r>
        <w:t xml:space="preserve">Talavera et al. (2017, s. 2017)</w:t>
      </w:r>
      <w:r>
        <w:t xml:space="preserve"> </w:t>
      </w:r>
      <w:r>
        <w:t xml:space="preserve">kirjallisuuskatsauksessa käsitellyistä julkaisuista suuri osa käytti omia tallennusratkaisuita, pilvipalveluiden käytön ollessa vähäisempää. Tekijöiden mukaan tämä johtuu omien tallennusratkaisuiden suosimisesta tutkimustyössä, vaikka pilvipalveluiden käyttö on avainasemassa IoT-järjestelmien toteutuksissa. Maatalouden tuottama data on yleensä hyvin heterogeenistä niin datan kaavioiden kohteen kuin datan tuotantotapojenkin osalta</w:t>
      </w:r>
      <w:r>
        <w:t xml:space="preserve"> </w:t>
      </w:r>
      <w:r>
        <w:t xml:space="preserve">(Wolfert, Ge, Verdouw &amp; Bogaardt 2017)</w:t>
      </w:r>
      <w:r>
        <w:t xml:space="preserve">, mikä voi osaltaan lisätä omien tallennusratkaisuiden käyttöä tutkimustyössä.</w:t>
      </w:r>
    </w:p>
    <w:p>
      <w:pPr>
        <w:pStyle w:val="BodyText"/>
      </w:pPr>
      <w:r>
        <w:t xml:space="preserve">Väliohjelmistot voivat toimia sovelluskerroksena tai ohjelmistoina järjestelmien osien välillä, IoT-ratkaisuissa usein laitteiden ja sovelluskerroksen välissä (ks.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r>
        <w:t xml:space="preserve"> </w:t>
      </w:r>
      <w:r>
        <w:t xml:space="preserve">Väliohjelmistot mahdollistavat osaltaan yleiskäyttöisen IoT-ratkaisuiden toteuttamisen. Huomattava osa keskeisten kirjallisuuskatsausten julkaisuista käsittelee juuri yleiskäyttöisen IoT-pohjaisen tiedonhallintajärjestelmän kehittämistä. Näitä tietojärjestelmiä voidaan käyttää myös ennustamaan satokasvien kasvua mallinnuksien avulla</w:t>
      </w:r>
      <w:r>
        <w:t xml:space="preserve"> </w:t>
      </w:r>
      <w:r>
        <w:t xml:space="preserve">(Verdouw, Wolfert &amp; Tekinerdogan 2016)</w:t>
      </w:r>
      <w:r>
        <w:t xml:space="preserve">.</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4"/>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 s. 2017)</w:t>
      </w:r>
      <w:r>
        <w:t xml:space="preserve"> </w:t>
      </w:r>
      <w:r>
        <w:t xml:space="preserve">kirjallisuuskatsauksssa suurin osa katsauksessa käsitellyistä julkaisuista ei nimenomaisesti ota kantaa tietoturvaan. Katsauksen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suurimmassa osassa katsauksen julkaisuja web-pohjaisten ratkaisujen avulla, osan ollessa mobiili- ja paikallisratkaisuita.</w:t>
      </w:r>
    </w:p>
    <w:p>
      <w:pPr>
        <w:pStyle w:val="Heading3"/>
      </w:pPr>
      <w:bookmarkStart w:id="65" w:name="aiotn-sovellusalueet"/>
      <w:bookmarkEnd w:id="65"/>
      <w:r>
        <w:t xml:space="preserve">AIoT:n sovellusalueet</w:t>
      </w:r>
    </w:p>
    <w:p>
      <w:pPr>
        <w:pStyle w:val="FirstParagraph"/>
      </w:pPr>
      <w:r>
        <w:t xml:space="preserve">AIoT-ratkaisuiden sovellusalueiden luokittelu ja rajaukset vaihtelevat aineiston kirjallisuuskatsausten välillä, riippuen katsausten tekijöiden lähtökohdista, tutkimuskysymyksistä ja näkökulmista. Tässä osiossa käydään läpi keskeisimpien kirjallisuuskatsauksien jaottelut ja niihin luokiteltujen julkaisujen määrät. Tällä pyritään antamaan lukijalle yleiskuva katsausten keskeisistä teemoista ja niiden yleisyydestä. Koska luokittelut eivät ole keskenään yhteensopivia, niistä ei sellaisenaan voi tehdä määrällistä yhteenvetoa ja tämän takia ne esitellään tässä osiossa erillisinä. Seuraavassa alaosioissa käsitellään kastsauksen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alaosioissa.</w:t>
      </w:r>
    </w:p>
    <w:p>
      <w:pPr>
        <w:pStyle w:val="BodyText"/>
      </w:pPr>
      <w:r>
        <w:t xml:space="preserve">Tzounis et al. (2017, s. 2017)</w:t>
      </w:r>
      <w:r>
        <w:t xml:space="preserve"> </w:t>
      </w:r>
      <w:r>
        <w:t xml:space="preserve">kirjallisuuskatsauksessa sovellusalueet ovat:</w:t>
      </w:r>
      <w:r>
        <w:t xml:space="preserve"> </w:t>
      </w:r>
      <w:r>
        <w:rPr>
          <w:b/>
        </w:rPr>
        <w:t xml:space="preserve">kasvihuonetuotanto</w:t>
      </w:r>
      <w:r>
        <w:t xml:space="preserve"> </w:t>
      </w:r>
      <w:r>
        <w:t xml:space="preserve">37,</w:t>
      </w:r>
      <w:r>
        <w:t xml:space="preserve"> </w:t>
      </w:r>
      <w:r>
        <w:rPr>
          <w:b/>
        </w:rPr>
        <w:t xml:space="preserve">peltotuotanto</w:t>
      </w:r>
      <w:r>
        <w:t xml:space="preserve"> </w:t>
      </w:r>
      <w:r>
        <w:t xml:space="preserve">17,</w:t>
      </w:r>
      <w:r>
        <w:t xml:space="preserve"> </w:t>
      </w:r>
      <w:r>
        <w:rPr>
          <w:b/>
        </w:rPr>
        <w:t xml:space="preserve">kaupalliset järjestelmäratkaisut</w:t>
      </w:r>
      <w:r>
        <w:t xml:space="preserve"> </w:t>
      </w:r>
      <w:r>
        <w:t xml:space="preserve">14,</w:t>
      </w:r>
      <w:r>
        <w:t xml:space="preserve"> </w:t>
      </w:r>
      <w:r>
        <w:rPr>
          <w:b/>
        </w:rPr>
        <w:t xml:space="preserve">tuotantoketju</w:t>
      </w:r>
      <w:r>
        <w:t xml:space="preserve"> </w:t>
      </w:r>
      <w:r>
        <w:t xml:space="preserve">11,</w:t>
      </w:r>
      <w:r>
        <w:t xml:space="preserve"> </w:t>
      </w:r>
      <w:r>
        <w:rPr>
          <w:b/>
        </w:rPr>
        <w:t xml:space="preserve">väliohjelmisto</w:t>
      </w:r>
      <w:r>
        <w:t xml:space="preserve"> </w:t>
      </w:r>
      <w:r>
        <w:t xml:space="preserve">9 ja</w:t>
      </w:r>
      <w:r>
        <w:t xml:space="preserve"> </w:t>
      </w:r>
      <w:r>
        <w:rPr>
          <w:b/>
        </w:rPr>
        <w:t xml:space="preserve">valvonta ja kontrollointi</w:t>
      </w:r>
      <w:r>
        <w:t xml:space="preserve"> </w:t>
      </w:r>
      <w:r>
        <w:t xml:space="preserve">7. Lisäksi sovellusalueissa on myös eläintuotanto 13, joka jää opinnäytetyön aiheen ulkopuolelle eikä sitä käsitellä tässä kirjallisuuskatsauksessa.</w:t>
      </w:r>
    </w:p>
    <w:p>
      <w:pPr>
        <w:pStyle w:val="BodyText"/>
      </w:pPr>
      <w:r>
        <w:t xml:space="preserve">Verdouw, Wolfert &amp; Tekinerdogan (2016, s. 2016)</w:t>
      </w:r>
      <w:r>
        <w:t xml:space="preserve"> </w:t>
      </w:r>
      <w:r>
        <w:t xml:space="preserve">kirjallisuuskatsauksessa sovellusaluet ovat:</w:t>
      </w:r>
      <w:r>
        <w:t xml:space="preserve"> </w:t>
      </w:r>
      <w:r>
        <w:rPr>
          <w:b/>
        </w:rPr>
        <w:t xml:space="preserve">tuotantoketju</w:t>
      </w:r>
      <w:r>
        <w:t xml:space="preserve"> </w:t>
      </w:r>
      <w:r>
        <w:t xml:space="preserve">68,</w:t>
      </w:r>
      <w:r>
        <w:t xml:space="preserve"> </w:t>
      </w:r>
      <w:r>
        <w:rPr>
          <w:b/>
        </w:rPr>
        <w:t xml:space="preserve">peltotuotanto</w:t>
      </w:r>
      <w:r>
        <w:t xml:space="preserve"> </w:t>
      </w:r>
      <w:r>
        <w:t xml:space="preserve">33,</w:t>
      </w:r>
      <w:r>
        <w:t xml:space="preserve"> </w:t>
      </w:r>
      <w:r>
        <w:rPr>
          <w:b/>
        </w:rPr>
        <w:t xml:space="preserve">maatalouden yleiset sovellukset</w:t>
      </w:r>
      <w:r>
        <w:t xml:space="preserve"> </w:t>
      </w:r>
      <w:r>
        <w:t xml:space="preserve">26,</w:t>
      </w:r>
      <w:r>
        <w:t xml:space="preserve"> </w:t>
      </w:r>
      <w:r>
        <w:rPr>
          <w:b/>
        </w:rPr>
        <w:t xml:space="preserve">kasvihuonetuotanto</w:t>
      </w:r>
      <w:r>
        <w:t xml:space="preserve"> </w:t>
      </w:r>
      <w:r>
        <w:t xml:space="preserve">14,</w:t>
      </w:r>
      <w:r>
        <w:t xml:space="preserve"> </w:t>
      </w:r>
      <w:r>
        <w:rPr>
          <w:b/>
        </w:rPr>
        <w:t xml:space="preserve">avomaan tuotanto</w:t>
      </w:r>
      <w:r>
        <w:t xml:space="preserve"> </w:t>
      </w:r>
      <w:r>
        <w:t xml:space="preserve">8. Lisäksi sovellusalueita ovat: Kalastus ja vesiviljely 3, ruoan kulutus 5, vapaa-ajan viljely 3 ja eläintuotanto 8. Nämä sovellusalueet jäävät opinnäytetyön aiheen ulkopuolelle, eikä niitä käsitellä tässä kirjallisuuskatsauksessa. Lisäksi tekijät havaitsivat käsitellyistä julkaisuista aiheeseen liittyviä yleisiä teemoja, jotka ovat</w:t>
      </w:r>
      <w:r>
        <w:t xml:space="preserve"> </w:t>
      </w:r>
      <w:r>
        <w:rPr>
          <w:b/>
        </w:rPr>
        <w:t xml:space="preserve">täsmäviljely</w:t>
      </w:r>
      <w:r>
        <w:t xml:space="preserve">,</w:t>
      </w:r>
      <w:r>
        <w:t xml:space="preserve"> </w:t>
      </w:r>
      <w:r>
        <w:rPr>
          <w:b/>
        </w:rPr>
        <w:t xml:space="preserve">ruoan jäljitettävyyden järjestelmät</w:t>
      </w:r>
      <w:r>
        <w:t xml:space="preserve">,</w:t>
      </w:r>
      <w:r>
        <w:t xml:space="preserve"> </w:t>
      </w:r>
      <w:r>
        <w:rPr>
          <w:b/>
        </w:rPr>
        <w:t xml:space="preserve">ruoan turvallisuuden ja laadunvalvonnan järjestelmät</w:t>
      </w:r>
      <w:r>
        <w:t xml:space="preserve"> </w:t>
      </w:r>
      <w:r>
        <w:t xml:space="preserve">ja</w:t>
      </w:r>
      <w:r>
        <w:t xml:space="preserve"> </w:t>
      </w:r>
      <w:r>
        <w:rPr>
          <w:b/>
        </w:rPr>
        <w:t xml:space="preserve">kuluttajien vuorovaikutus</w:t>
      </w:r>
      <w:r>
        <w:t xml:space="preserve">.</w:t>
      </w:r>
    </w:p>
    <w:p>
      <w:pPr>
        <w:pStyle w:val="BodyText"/>
      </w:pPr>
      <w:r>
        <w:t xml:space="preserve">Talavera et al. (2017, s. 2017)</w:t>
      </w:r>
      <w:r>
        <w:t xml:space="preserve"> </w:t>
      </w:r>
      <w:r>
        <w:t xml:space="preserve">tekemässä kirjallisuuskatsauksessa IoT-teknologioita käsittelevät tutkimukset on jaoteltu neljään teknologiasovellusten osa-alueeseen: valvonta, kontrollointi, logistiikka ja ennustus. Suurin osa katsauksessa käsitellyistä tutkimuksista keskittyi</w:t>
      </w:r>
      <w:r>
        <w:t xml:space="preserve"> </w:t>
      </w:r>
      <w:r>
        <w:rPr>
          <w:b/>
        </w:rPr>
        <w:t xml:space="preserve">valvotaan</w:t>
      </w:r>
      <w:r>
        <w:t xml:space="preserve"> </w:t>
      </w:r>
      <w:r>
        <w:t xml:space="preserve">(46),</w:t>
      </w:r>
      <w:r>
        <w:t xml:space="preserve"> </w:t>
      </w:r>
      <w:r>
        <w:rPr>
          <w:b/>
        </w:rPr>
        <w:t xml:space="preserve">konrollointiin</w:t>
      </w:r>
      <w:r>
        <w:t xml:space="preserve"> </w:t>
      </w:r>
      <w:r>
        <w:t xml:space="preserve">(17) vastaavasti neljännes,</w:t>
      </w:r>
      <w:r>
        <w:t xml:space="preserve"> </w:t>
      </w:r>
      <w:r>
        <w:rPr>
          <w:b/>
        </w:rPr>
        <w:t xml:space="preserve">logistiikan</w:t>
      </w:r>
      <w:r>
        <w:t xml:space="preserve"> </w:t>
      </w:r>
      <w:r>
        <w:t xml:space="preserve">(5) ja</w:t>
      </w:r>
      <w:r>
        <w:t xml:space="preserve"> </w:t>
      </w:r>
      <w:r>
        <w:rPr>
          <w:b/>
        </w:rPr>
        <w:t xml:space="preserve">ennusteiden</w:t>
      </w:r>
      <w:r>
        <w:t xml:space="preserve"> </w:t>
      </w:r>
      <w:r>
        <w:t xml:space="preserve">(4) ollessa harvinaisempia tutkimuskohteita.</w:t>
      </w:r>
    </w:p>
    <w:p>
      <w:pPr>
        <w:pStyle w:val="Heading4"/>
      </w:pPr>
      <w:bookmarkStart w:id="66" w:name="valvonta"/>
      <w:bookmarkEnd w:id="66"/>
      <w:r>
        <w:t xml:space="preserve">Valvonta</w:t>
      </w:r>
    </w:p>
    <w:p>
      <w:pPr>
        <w:pStyle w:val="FirstParagraph"/>
      </w:pPr>
      <w:r>
        <w:t xml:space="preserve">Valvonnan osa-alueen julkaisut käsittelevät muun muassa satokasvien fyysisten ominaisuuksien ja ympäristöolosuhteiden kaukomittausta. Lisäksi osassa julkaisuja tarkastellaan langattomia anturiverkkoja viljelytoiminnassaan käyttäviä maatiloja.</w:t>
      </w:r>
      <w:r>
        <w:t xml:space="preserve"> </w:t>
      </w:r>
      <w:r>
        <w:t xml:space="preserve">(Talavera et al. 2017)</w:t>
      </w:r>
    </w:p>
    <w:p>
      <w:pPr>
        <w:pStyle w:val="BodyText"/>
      </w:pPr>
      <w:r>
        <w:t xml:space="preserve">Valvontaa käsittelevien julkaisujen kohteina olevien teknologiasovellusten pääasiallinen tarkoitus on informaation automaattinen keruu ilman operaattoria sekä kerätyn datan siirto palvelimelle tai tallennuspalveluun käsittelyä ja visualisointia varten</w:t>
      </w:r>
      <w:r>
        <w:t xml:space="preserve"> </w:t>
      </w:r>
      <w:r>
        <w:t xml:space="preserve">(Talavera et al. 2017)</w:t>
      </w:r>
      <w:r>
        <w:t xml:space="preserve">.</w:t>
      </w:r>
      <w:r>
        <w:t xml:space="preserve"> </w:t>
      </w:r>
      <w:r>
        <w:t xml:space="preserve">Viime aikoina perinteinen anturiverkko on kehittynyt IoT-ystävälliseksi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w:t>
      </w:r>
      <w:r>
        <w:t xml:space="preserve"> </w:t>
      </w:r>
      <w:r>
        <w:t xml:space="preserve">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 s.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 s. 2017)</w:t>
      </w:r>
      <w:r>
        <w:t xml:space="preserve"> </w:t>
      </w:r>
      <w:r>
        <w:t xml:space="preserve">korostivat samoin valvonnan ratkaisujen tärkeyttä aikaisempaa tarkempien päätösten tekemisessä tuotannon määrän ja laadun optimoimiseksi. Heidän mukaansa valvonnan kohteeksi on viime aikoina tullut ympäristöolosuhteiden lisäksi kasvien reaktioiden tarkkailu.</w:t>
      </w:r>
    </w:p>
    <w:p>
      <w:pPr>
        <w:pStyle w:val="BodyText"/>
      </w:pPr>
      <w:r>
        <w:t xml:space="preserve">Talavera et al. (2017, s.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keskittyvät tarkkailemaan useita eri tyyppisiä fyysisiä muuttujia. Valvonnan sovellukset voidaan jakaa ryhmiin tarkkailun kohteen mukaan. Valvonnan osa-alueen julkaisut jaettiin</w:t>
      </w:r>
      <w:r>
        <w:t xml:space="preserve"> </w:t>
      </w:r>
      <w:r>
        <w:t xml:space="preserve">Talavera et al. (2017, s. 2017)</w:t>
      </w:r>
      <w:r>
        <w:t xml:space="preserve"> </w:t>
      </w:r>
      <w:r>
        <w:t xml:space="preserve">kirjallisuuskatsauksessa tarkkailun kohteen mukaan ilmanlaadun 34.5 %, maaperän 27.3 %, vedenlaadun 16.4%,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 s. 2017)</w:t>
      </w:r>
      <w:r>
        <w:t xml:space="preserve"> </w:t>
      </w:r>
      <w:r>
        <w:t xml:space="preserve">vastaavasti luokittelivat valvonnan osa-alueen ratkaisut niiden toiminnallisuuksien mukaan ja yhdessä kontrolloinnin ratkaisujen kanssa: tarkkailuun ja jossain tapauksissa varoitusten tuottamiseen havaintojen perusteella; tarkkailuun analytiikan ja kontrolloinnin kanssa; järjestelmän tekemien suositusten ja/tai täysautomaattisen kontrollin kanssa; sekä tarkkailuun laskentatehoa vaativien anturityyppien ja tehokkaampien anturilaitteiden kanssa. Kasvihuone- ja -tehdassovelluksia käsittelevistä julkaisuista useat keskittyvät vain paikallisena tai etänä toteutettuun tarkkailuun, jonka tuottamaa tietoa voidaan esittää käyttäjille eri tavoilla kuten verkkosivujen tai mobiilisovelluksien avulla.</w:t>
      </w:r>
    </w:p>
    <w:p>
      <w:pPr>
        <w:pStyle w:val="BodyText"/>
      </w:pPr>
      <w:r>
        <w:t xml:space="preserve">Peltotuotannon sovelluksia</w:t>
      </w:r>
      <w:r>
        <w:t xml:space="preserve"> </w:t>
      </w:r>
      <w:r>
        <w:t xml:space="preserve">Tzounis et al. (2017, s. 2017)</w:t>
      </w:r>
      <w:r>
        <w:t xml:space="preserve"> </w:t>
      </w:r>
      <w:r>
        <w:t xml:space="preserve">kirjallisuuskatsauksessa käsittelevissä julkaisuissa keskitytään yleensä ilmasto-olosuhteiden ja maaperän mittaamiseen. Usein julkaisuissa käytetään maaperämittauksissa useita antureita eri syvyyksillä. Useissa julkaisuissa optisia antureita on käytetty kasvien heijastuskyvyn mittaamiseen tai lämpötilan etävalvontaan, mutta myös pellon yleistilanteen kartoittamiseen. Osassa julkaisuista on havaittu, että peltotuotannon sovelluksissa maanalaiset anturiverkot voivat tuottaa huomattavia etuja. Kehitys sulautettujen laitteiden teknologioissa sekä niiden hintojen aleneminen on mahdollistanut tehokkaiden anturilaitteiden käytön ja paikallisen tiedonkäsittelyn sumutietojenkäsittelynä. Kuvantamisdataa tuottavia anturilaitteita käytetään julkaisuissa tavallisina turvakameroina, eläinten tunkeutumisen havaitsemiseksi, hyönteisten tai haittakasvien uhkien havaitsemiseksi ja satokasvien kasvun tarkkailuun. Peltotuotannon sovellusten julkaisuissa on myös käsitelty IoT-ratkaisuiden ja paikkatietojärjestelmien integraatiota jos täsmällinen paikkatieto on ollut tarpeellinen.</w:t>
      </w:r>
      <w:r>
        <w:t xml:space="preserve"> </w:t>
      </w:r>
      <w:r>
        <w:t xml:space="preserve">(Tzounis et al. 2017)</w:t>
      </w:r>
    </w:p>
    <w:p>
      <w:pPr>
        <w:pStyle w:val="BodyText"/>
      </w:pPr>
      <w:r>
        <w:t xml:space="preserve">Viimeaikaisissa tutkimuksissa ympäristön tarkkailu- ja mittausratkaisuihin on lisätty toiminnallisuuksia päätöksenteon ja hallinnoinnin tueksi. Esimerkiksi on esitetty automaattisen kasvitautineuvontapalvelun järjestelmäkehikko, joka integroi maatalousneuvonnan puhelinpalvelun ja IoT-pilvipalvelun. Järjestelmä käsittelee automaattisesti viljelijän lähettämiä kuvia kasvitaudista ja antaa diagnoosin sekä toimenpidesuosituksen kyseisen kasvitaudin hoitamiseksi.</w:t>
      </w:r>
      <w:r>
        <w:t xml:space="preserve"> </w:t>
      </w:r>
      <w:r>
        <w:t xml:space="preserve">(Talavera et al. 2017)</w:t>
      </w:r>
    </w:p>
    <w:p>
      <w:pPr>
        <w:pStyle w:val="Heading4"/>
      </w:pPr>
      <w:bookmarkStart w:id="67" w:name="kontrollointi"/>
      <w:bookmarkEnd w:id="67"/>
      <w:r>
        <w:t xml:space="preserve">Kontrollointi</w:t>
      </w:r>
    </w:p>
    <w:p>
      <w:pPr>
        <w:pStyle w:val="FirstParagraph"/>
      </w:pPr>
      <w:r>
        <w:t xml:space="preserve">Kontrolloinnin osa-alueen julkaisut käsittelevät ohjattavaan ympäristöön asennettuja etätoimilaitteita (remote actuator). Toisin kuin valvonta-osa-alueen ratkaisuissa joissa tiedon kulku on yksisuuntainen, tämän osa-alueen ratkaisuissa tiedon kulku on kaksisuuntainen. Tällöin komentoja voidaan lähettää palvelimelta tai pilvipalvelusta langattomaan anturi- ja toimilaiteverkkoon (Wireless Sensor and Actuator Network, WSAN), jossa tuotantoprosessiin tai -ympäristöön voidaan vaikuttaa toimilaitteita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jatkuvasti yleistymässä ja pilvipalveluiden avulla dataa voidaan analysoida syvällisemmin, nopeammin, tehokkaammin, edullisemmin ja luotettavammin kuin aikaisemmin.</w:t>
      </w:r>
      <w:r>
        <w:t xml:space="preserve"> </w:t>
      </w:r>
      <w:r>
        <w:t xml:space="preserve">(Tzounis et al. 2017; Verdouw, Wolfert &amp; Tekinerdogan 2016)</w:t>
      </w:r>
      <w:r>
        <w:t xml:space="preserve"> </w:t>
      </w:r>
      <w:r>
        <w:rPr>
          <w:i/>
        </w:rPr>
        <w:t xml:space="preserve">Mites peltotuotannon järjestelmät, onko tuloksia?</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 s. 2017)</w:t>
      </w:r>
      <w:r>
        <w:t xml:space="preserve"> </w:t>
      </w:r>
      <w:r>
        <w:t xml:space="preserve">kirjallisuuskatsauksessa käsitellyt kontrollointijärjestelmät on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 s. 2017)</w:t>
      </w:r>
      <w:r>
        <w:t xml:space="preserve"> </w:t>
      </w:r>
      <w:r>
        <w:t xml:space="preserve">kirjallisuuskatsauksessa kontrolloinnin osa-alueen julkaisuissa komentoja lähetetään joko käyttäjän toimesta käyttöliittymän avulla tai analytiikkamodulien tukeman päätöksentekoalgoritmin tuloksena. Katsauksen käsittelemistä julkaisuista useat järjestelmät pyrkivät veden, lannoitteiden ja kasvinsuojeluaineiden käytön optimointiin. Tähän optimointiin pyritään sääennustepalveluiden ja paikallisen anturiverkon tuottaman tiedon perusteella.</w:t>
      </w:r>
    </w:p>
    <w:p>
      <w:pPr>
        <w:pStyle w:val="BodyText"/>
      </w:pPr>
      <w:r>
        <w:t xml:space="preserve">Kasvihuoneiden ja -tehtaiden kontrollointijärjestelmät, joissa sovelletaan data-analytiikkaa ja dataa siirretään pilvipalveluihin internetin yli, ovat</w:t>
      </w:r>
      <w:r>
        <w:t xml:space="preserve"> </w:t>
      </w:r>
      <w:r>
        <w:t xml:space="preserve">Tzounis et al. (2017, s. 2017)</w:t>
      </w:r>
      <w:r>
        <w:t xml:space="preserve"> </w:t>
      </w:r>
      <w:r>
        <w:t xml:space="preserve">kirjallisuuskatsauksessa selkeästi esillä, mutta</w:t>
      </w:r>
      <w:r>
        <w:t xml:space="preserve"> </w:t>
      </w:r>
      <w:r>
        <w:t xml:space="preserve">Verdouw, Wolfert &amp; Tekinerdogan (2016, s. 2016)</w:t>
      </w:r>
      <w:r>
        <w:t xml:space="preserve"> </w:t>
      </w:r>
      <w:r>
        <w:t xml:space="preserve">katsauksessa vähemmistönä.</w:t>
      </w:r>
      <w:r>
        <w:t xml:space="preserve"> </w:t>
      </w:r>
      <w:r>
        <w:t xml:space="preserve">Verdouw, Wolfert &amp; Tekinerdogan (2016, s.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kaupankäyntiä internetissä, tarkkuuskastelua ja massadatan käyttöä.</w:t>
      </w:r>
    </w:p>
    <w:p>
      <w:pPr>
        <w:pStyle w:val="BodyText"/>
      </w:pPr>
      <w:r>
        <w:t xml:space="preserve">Talavera et al. (2017, s. 2017)</w:t>
      </w:r>
      <w:r>
        <w:t xml:space="preserve"> </w:t>
      </w:r>
      <w:r>
        <w:t xml:space="preserve">kirjallisuuskatsauksessa käsitellyissä julkaisuissa kontrollointijärjestelmien käyttämien toimilaitteiden tyypit vaihtelevat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 s. 2017)</w:t>
      </w:r>
      <w:r>
        <w:t xml:space="preserve"> </w:t>
      </w:r>
      <w:r>
        <w:t xml:space="preserve">kirjallisuuskatsauksessa käsitellyistä julkaisuista viidessä pyritään tuottamaan täysautomatisoitu kontrollointijärjestelmä, joissa kontrollikäskyt on tuotettu anturidatasta tehdyn analytiikan tulosten perusteella. Näin pyritään toteuttamaan täysautomatisoitu kierto anturien tekemästä havainnosta analytiikan kautta tehtyyn päätökseen, joka toteutetaan toimilaitteilla. Lopulta tapahtunutta muutosta viljely-ympäristössä tarkastellaan antureilla, jolloin kierto alkaa taas alusta. Kahdessa julkaisuista on toteutettu kasvihuoneissa langattomaan anturi- ja toimilaiteverkkoon perustuva yhden tai useamman toimilaitejärjestelmän kuten ilmastointi- ja kastelujärjestelmän kontrollointi. Näissä järjestelmiä voidaan kontrolloida etäisesti kahdella tavalla: joko viljelijän toimesta käsisäätöisesti tai järjestelmän hallinnoijan toimesta ja päätöksentekojärjestelmän avustamana. Kahdessa julkaisussa esitellyt järjestelmät sisältävät peltotuotannon etävalvonnan, varoitukset ja kontrolloinnin. Kasvihuoneissa tai vastaavissa hallituissa ympäristöissä vastaavia järjestelmiä käsitteleviä julkaisuja on kolme. Yhdessä julkaisussa on toteutettu myös integroitu tuholaistorjunta (IPM).</w:t>
      </w:r>
    </w:p>
    <w:p>
      <w:pPr>
        <w:pStyle w:val="Heading4"/>
      </w:pPr>
      <w:bookmarkStart w:id="68" w:name="logistiikka"/>
      <w:bookmarkEnd w:id="68"/>
      <w:r>
        <w:t xml:space="preserve">Logistiikka</w:t>
      </w:r>
    </w:p>
    <w:p>
      <w:pPr>
        <w:pStyle w:val="FirstParagraph"/>
      </w:pPr>
      <w:r>
        <w:t xml:space="preserve">Logistiikan osa-alueen julkaisut keskittyvät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reaaliaikaisesta tiedosta ruokaketjusta sekä ruoan</w:t>
      </w:r>
      <w:r>
        <w:t xml:space="preserve"> </w:t>
      </w:r>
      <w:r>
        <w:t xml:space="preserve">“</w:t>
      </w:r>
      <w:r>
        <w:t xml:space="preserve">pellolta lautaselle</w:t>
      </w:r>
      <w:r>
        <w:t xml:space="preserve">”</w:t>
      </w:r>
      <w:r>
        <w:t xml:space="preserve"> </w:t>
      </w:r>
      <w:r>
        <w:t xml:space="preserve">-jäljitettävyydestä.</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on yhdistetty useita antureita rikastamaan kerättävää tietoa tuotteen tilasta aina kun tuotteen RFID-tunniste luetaan ja tallennetaan.</w:t>
      </w:r>
      <w:r>
        <w:t xml:space="preserve"> </w:t>
      </w:r>
      <w:r>
        <w:t xml:space="preserve">(Tzounis et al. 2017)</w:t>
      </w:r>
    </w:p>
    <w:p>
      <w:pPr>
        <w:pStyle w:val="BodyText"/>
      </w:pPr>
      <w:r>
        <w:t xml:space="preserve">IoT:n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koska tarkkailun ei enää tarvitse tapahtua fyysisesti varsinaisen tuotannon lähellä.</w:t>
      </w:r>
      <w:r>
        <w:t xml:space="preserve"> </w:t>
      </w:r>
      <w:r>
        <w:t xml:space="preserve">(Tzounis et al. 2017)</w:t>
      </w:r>
    </w:p>
    <w:p>
      <w:pPr>
        <w:pStyle w:val="BodyText"/>
      </w:pP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(Tzounis et al. 2017)</w:t>
      </w:r>
    </w:p>
    <w:p>
      <w:pPr>
        <w:pStyle w:val="BodyText"/>
      </w:pPr>
      <w:r>
        <w:t xml:space="preserve">Ruoan tuotantoketjut voivat olla erittäin monimutkaisia ja hajautettuja. Maantieteelliset ja ajalliset skaalat ovat suuria,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 s. 2017)</w:t>
      </w:r>
      <w:r>
        <w:t xml:space="preserve"> </w:t>
      </w:r>
      <w:r>
        <w:t xml:space="preserve">kirjallisuuskatsauksessa ruoan tuotantoketjun ratkaisut keskittyvät joko tuotantoketjun liiketoiminnan puoleen tai siinä sovellettaviin teknologioihin. Muutamat julkaisut pyrkivät esittämään ratkaisuita molempien puolien kattamiseen. Tuotannon valvonnan lisäksi katsauksessa kahdessa julkaisussa on mallinnuksien avulla analysoitu ruoan tuotantoketjujen ongelmia ja pyritty ratkaisemaan niitä IoT-teknologioiden avulla. Osassa julkaisuja pyritään tuotantoketjun kokonaisvaltaisen tiedonhallintajärjestelmän tuottamiseen tai tuotantojärjestelmän suunnitteluun taloudellisen tuoton maksimoimisen lähtökohdasta.</w:t>
      </w:r>
    </w:p>
    <w:p>
      <w:pPr>
        <w:pStyle w:val="BodyText"/>
      </w:pPr>
      <w:r>
        <w:t xml:space="preserve">Verdouw, Wolfert &amp; Tekinerdogan (2016, s. 2016)</w:t>
      </w:r>
      <w:r>
        <w:t xml:space="preserve"> </w:t>
      </w:r>
      <w:r>
        <w:t xml:space="preserve">kirjallisuuskatsauksen käsittelemistä julkaisuista selkeästi suurin osa keskittyy tuotantoketjun IoT-ratkaisuihin. Näistä suurin osa (29/68) keskittyy ruoan turvallisuuteen ja laatuun, mikä tekijöiden mukaan voi johtua Kiinassa tapahtuneista ruokatuotannon kriiseistä ja skandaaleista. Useissa (14) julkaisuissa pyrittiin konkreettisen tuotantoketjun tarkkailujärjestelmän kehittämiseen. Tarkkailujärjestelmiin liittyen kolmessa julkaisussa keskitytään tuotantoketjun vaara-analyyseihin ja aikaisten varoitusten tuottamiseen. Toiseksi eniten katsauksessa tuotantoketjuun liittyvistä julkaisuista (26) keskittyy erilaisiin seurannan ja jäljittämisen IoT-ratkaisuihin. Lisäksi useat julkaisut liittyvät kylmäketjun logistiikkaan sen olosuhteiden valvontaan, osa niistä erityisesti läpinäkyvyyteen ja luottamukseen. Osa julkaisuista käsittelee tuotantoketjun kestävyyttä ympäristön kannalta kuten saastuttavuutta. Muita julkaisuissa käsiteltyjä aiheita ovat sosiaalinen media yhdessä sähköisen kaupankäynnin kanssa, tuoteinventaarion hallinta, tuotteiden säilyvyys, kuluttajien vuorovaikutus ja virtualisaatio.</w:t>
      </w:r>
    </w:p>
    <w:p>
      <w:pPr>
        <w:pStyle w:val="BodyText"/>
      </w:pPr>
      <w:r>
        <w:t xml:space="preserve">Talavera et al. (2017, s. 2017)</w:t>
      </w:r>
      <w:r>
        <w:t xml:space="preserve"> </w:t>
      </w:r>
      <w:r>
        <w:t xml:space="preserve">kirjallisuuskatsauksessa käsiteltyjen logistiikan osa-alueen julkaisut ryhmiteltiin tuotantoon (55.6 %), kaupankäyntiin (22.2 %) ja kuljetukseen (22.2 %).</w:t>
      </w:r>
    </w:p>
    <w:p>
      <w:pPr>
        <w:pStyle w:val="Heading4"/>
      </w:pPr>
      <w:bookmarkStart w:id="69" w:name="ennustus"/>
      <w:bookmarkEnd w:id="69"/>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saada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IoT-mallin mukaisesti raskaampi laskenta kohdistaa pilvipalveluihin tai hajauttaa useiden laitteiden toteutettavaksi.</w:t>
      </w:r>
      <w:r>
        <w:t xml:space="preserve"> </w:t>
      </w:r>
      <w:r>
        <w:t xml:space="preserve">(Tzounis et al. 2017)</w:t>
      </w:r>
    </w:p>
    <w:p>
      <w:pPr>
        <w:pStyle w:val="BodyText"/>
      </w:pPr>
      <w:r>
        <w:t xml:space="preserve">Ennustuksen osa-alueen julkaisut keskittyivät</w:t>
      </w:r>
      <w:r>
        <w:t xml:space="preserve"> </w:t>
      </w:r>
      <w:r>
        <w:t xml:space="preserve">Talavera et al. (2017, s.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 s.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Kirjallisuuskatsausten käsittelemissä julkaisuissa pyrittiin esimerkiksi anturien tuottaman datan perusteella ennustamaan kasvien tarvitseman kastelun ja lannoitepanosten määrää</w:t>
      </w:r>
      <w:r>
        <w:t xml:space="preserve"> </w:t>
      </w:r>
      <w:r>
        <w:t xml:space="preserve">(Talavera et al. 2017; Tzounis et al. 2017)</w:t>
      </w:r>
      <w:r>
        <w:t xml:space="preserve">, satokasvien kasvun ennustamiseen</w:t>
      </w:r>
      <w:r>
        <w:t xml:space="preserve"> </w:t>
      </w:r>
      <w:r>
        <w:t xml:space="preserve">(Talavera et al. 2017; Verdouw, Wolfert &amp; Tekinerdogan 2016)</w:t>
      </w:r>
      <w:r>
        <w:t xml:space="preserve"> </w:t>
      </w:r>
      <w:r>
        <w:t xml:space="preserve">ja tuotannon tasapainottamiseen kysynnän kanssa satokasvien kasvuennusteiden avulla</w:t>
      </w:r>
      <w:r>
        <w:t xml:space="preserve"> </w:t>
      </w:r>
      <w:r>
        <w:t xml:space="preserve">(Talavera et al. 2017)</w:t>
      </w:r>
      <w:r>
        <w:t xml:space="preserve">.</w:t>
      </w:r>
    </w:p>
    <w:p>
      <w:pPr>
        <w:pStyle w:val="BodyText"/>
      </w:pPr>
      <w:r>
        <w:t xml:space="preserve">Tzounis et al. (2017, s.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r>
        <w:t xml:space="preserve"> </w:t>
      </w:r>
      <w:r>
        <w:rPr>
          <w:i/>
        </w:rPr>
        <w:t xml:space="preserve">muut kaupalliset tuotteet, onko ennustetoimintoja?</w:t>
      </w:r>
    </w:p>
    <w:p>
      <w:pPr>
        <w:pStyle w:val="Heading3"/>
      </w:pPr>
      <w:bookmarkStart w:id="70" w:name="aiotn-avoimet-haasteet"/>
      <w:bookmarkEnd w:id="70"/>
      <w:r>
        <w:t xml:space="preserve">AIoT:n avoimet haasteet</w:t>
      </w:r>
    </w:p>
    <w:p>
      <w:pPr>
        <w:pStyle w:val="FirstParagraph"/>
      </w:pPr>
      <w:r>
        <w:t xml:space="preserve">Tässä osiossa käsitellään kirjallisuuskatsauksen aineistossa esiintyneet AIoT:n avoimet haasteet. Yleisimmät ja eniten aineistossa kuvaillut haasteet on kerätty omiin alaosioihinsa ja harvemmin esiintyneet tai vähemmän kuvaillut mutta selkeästi yksilölliset haasteet on kerätty osion loppuun omiin alaosioihinsa.</w:t>
      </w:r>
    </w:p>
    <w:p>
      <w:pPr>
        <w:pStyle w:val="BodyText"/>
      </w:pPr>
      <w:r>
        <w:t xml:space="preserve">Vaikka yleisesti IoT:n konseptin tai paradigman mukaisen vision toteuttaminen on mahdollista, tutkimustyötä tarvitaan vielä lisää esimerkiksi standardisaation, tietoliikenteen ja tietoturvan ratkaisujen kehittämiseksi.</w:t>
      </w:r>
      <w:r>
        <w:t xml:space="preserve"> </w:t>
      </w:r>
      <w:r>
        <w:t xml:space="preserve">Atzori, Iera &amp; Morabito (2010, s. 2010)</w:t>
      </w:r>
      <w:r>
        <w:t xml:space="preserve"> </w:t>
      </w:r>
      <w:r>
        <w:t xml:space="preserve">mukaan IoT:n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terveellisen ja turvallisen ruoantuotannon. Etujen saavuttamiseksi vaaditaan useiden IoT:n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1" w:name="standardisaation-haasteet"/>
      <w:bookmarkEnd w:id="71"/>
      <w:r>
        <w:t xml:space="preserve">Standardisaation haasteet</w:t>
      </w:r>
    </w:p>
    <w:p>
      <w:pPr>
        <w:pStyle w:val="FirstParagraph"/>
      </w:pPr>
      <w:r>
        <w:t xml:space="preserve">AIoT:n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ruokatuotantosektorin haasteista on uusien avoimien ja maailmanlaajuisten standardien määrittely sekä niiden jatkuva linjaaminen nykyisten IT- ja maatalousalan standardisointihankkeiden kanssa. Lisäksi AIoT:n haasteita käsiteltäessä tulisi painottaa päätöksenteon avustamista sovellustasolla. Päätöksenteon avustamisen avulla voidaan realisoida AIoT-ratkaisujen tarjoamia etuja, mutta sen toteuttamiseksi tarvitaan väljästi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 s.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 s. 2017)</w:t>
      </w:r>
      <w:r>
        <w:t xml:space="preserve"> </w:t>
      </w:r>
      <w:r>
        <w:t xml:space="preserve">tekemässä kirjallisuuskatsauksessa, jossa havaittiin useiden tutkimusten keskittyvän IoT:n keskeisten teknologioiden standardointiin. Kuten monien muiden IoT:n aspektien yhteydessä, yhteentoimivuus on heidän mukaansa myös langattoman tietoliikenteen suurin haaste. He keskittyvätkin katsauksessaan standardisaation haasteista nimenomaisesti langattomaan tietoliikenteeseen. Muut aineistossa käsitellyt kirjallisuuskatsaukset käsittelivät standardisaatiota laajemmin eri lähtökohdista.</w:t>
      </w:r>
    </w:p>
    <w:p>
      <w:pPr>
        <w:pStyle w:val="Heading4"/>
      </w:pPr>
      <w:bookmarkStart w:id="72" w:name="tieto--ja-kyberturvallisuuden-haasteet"/>
      <w:bookmarkEnd w:id="72"/>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tietojen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autenttisuus, luottamuksellisuus ja yksityisyyden suoja tulisi varmistaa siirryttäessä perinteisistä toimintamalleista IoT-sovellusten käyttöön. IoT:n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(Tzounis et al. 2017,</w:t>
      </w:r>
      <w:r>
        <w:t xml:space="preserve"> </w:t>
      </w:r>
      <w:r>
        <w:t xml:space="preserve">L. D. Xu, W. He &amp; S. Li (2014)</w:t>
      </w:r>
      <w:r>
        <w:t xml:space="preserve">)</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CAN;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(engl. middleware)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 s.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 s. 2017)</w:t>
      </w:r>
      <w:r>
        <w:t xml:space="preserve"> </w:t>
      </w:r>
      <w:r>
        <w:t xml:space="preserve">käsittelivät kirjallisuuskatsauksessaan AIoT-ratkaisuiden tietoturvaa laajasti ja erityisesti järjestelmäkehityksen näkökulmasta.</w:t>
      </w:r>
    </w:p>
    <w:p>
      <w:pPr>
        <w:pStyle w:val="Heading4"/>
      </w:pPr>
      <w:bookmarkStart w:id="73" w:name="laitteiden-energiatehokkuuden-haasteet"/>
      <w:bookmarkEnd w:id="73"/>
      <w:r>
        <w:t xml:space="preserve">Laitteiden energiatehokkuuden haasteet</w:t>
      </w:r>
    </w:p>
    <w:p>
      <w:pPr>
        <w:pStyle w:val="FirstParagraph"/>
      </w:pPr>
      <w:r>
        <w:t xml:space="preserve">AIoT-järjestelmien kehityksen keskeisiä haasteita on energiatehokkaiden IoT-teknologioiden, laitteiden ja tietoliikenneyhteyksien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 s.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 s. 2010)</w:t>
      </w:r>
      <w:r>
        <w:t xml:space="preserve"> </w:t>
      </w:r>
      <w:r>
        <w:t xml:space="preserve">kertovat katsauksessaan, että julkaisuissa esitellyssä ratkaisuissa joissa käsitellään anturiverkkoja pyritään erityisesti energiatehokkuuden parantamiseen. Tämän perusteena on energian oleminen harvinaisin käytettävissä oleva resurssi useimmissa anturiverkkojen käyttötapauksissa.</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 s. 2017)</w:t>
      </w:r>
      <w:r>
        <w:t xml:space="preserve"> </w:t>
      </w:r>
      <w:r>
        <w:t xml:space="preserve">mukaan AIoT-ratkaisuiden fyysisen laite-/havaintokerroksen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tulee olla suunniteltu energiankeräimen mukaan.</w:t>
      </w:r>
    </w:p>
    <w:p>
      <w:pPr>
        <w:pStyle w:val="BodyText"/>
      </w:pPr>
      <w:r>
        <w:t xml:space="preserve">AIoT:n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4" w:name="laitteiden-kestävyyden-haasteet"/>
      <w:bookmarkEnd w:id="74"/>
      <w:r>
        <w:t xml:space="preserve">Laitteiden kestävyyden haasteet</w:t>
      </w:r>
    </w:p>
    <w:p>
      <w:pPr>
        <w:pStyle w:val="FirstParagraph"/>
      </w:pPr>
      <w:r>
        <w:t xml:space="preserve">AIoT-ratkaisuiden haastava toimintaympäristö asettaa laitteiden lujatekoisuudelle ja kestävyydelle huomattavan kovia vaatimuksia. Havainnointikerroksen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 s.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 Myös</w:t>
      </w:r>
      <w:r>
        <w:t xml:space="preserve"> </w:t>
      </w:r>
      <w:r>
        <w:t xml:space="preserve">Tzounis et al. (2017, s.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sovelluksista maataloudessa on jo paljon kokemusta, mutta uusien AIoT-teknologioiden sovelluksissa on vielä haasteita.</w:t>
      </w:r>
    </w:p>
    <w:p>
      <w:pPr>
        <w:pStyle w:val="Heading4"/>
      </w:pPr>
      <w:bookmarkStart w:id="75" w:name="langattoman-tietoliikenteen-haasteet"/>
      <w:bookmarkEnd w:id="75"/>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kohta Muut tekniset haasteet).</w:t>
      </w:r>
    </w:p>
    <w:p>
      <w:pPr>
        <w:pStyle w:val="Heading4"/>
      </w:pPr>
      <w:bookmarkStart w:id="76" w:name="analytiikkaratkaisuiden-ja-tietopalveluiden-haasteet"/>
      <w:bookmarkEnd w:id="76"/>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77" w:name="aiot-ekosysteemin-laajentamisen-haasteet"/>
      <w:bookmarkEnd w:id="77"/>
      <w:r>
        <w:t xml:space="preserve">AIoT-ekosysteemin laajentamisen haasteet</w:t>
      </w:r>
    </w:p>
    <w:p>
      <w:pPr>
        <w:pStyle w:val="FirstParagraph"/>
      </w:pPr>
      <w:r>
        <w:t xml:space="preserve">Talavera et al. (2017, s.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sovellusten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78" w:name="muut-tekniset-haasteet"/>
      <w:bookmarkEnd w:id="78"/>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Samoin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p>
    <w:p>
      <w:pPr>
        <w:pStyle w:val="BodyText"/>
      </w:pP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suunnitella osana uutta ratkaisua ja sen elinkaarta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IoT:n potentiaalit eivät aina ole käytännöllisesti ja yhteismitallisesti siirrettävissä ruokatuotteisiin.</w:t>
      </w:r>
      <w:r>
        <w:t xml:space="preserve"> </w:t>
      </w:r>
      <w:r>
        <w:t xml:space="preserve">(Sundmaeker et al. 2016)</w:t>
      </w:r>
    </w:p>
    <w:p>
      <w:pPr>
        <w:pStyle w:val="Heading4"/>
      </w:pPr>
      <w:bookmarkStart w:id="79" w:name="muut-haasteet"/>
      <w:bookmarkEnd w:id="79"/>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p>
    <w:p>
      <w:pPr>
        <w:pStyle w:val="BodyText"/>
      </w:pPr>
      <w:r>
        <w:t xml:space="preserve">Suuren mittakaavan ratkaisuissa käyttöönottoa on hidastanut yleinen epävarmuus IoT:n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80" w:name="esitetyt-aiot-arkkitehtuurit"/>
      <w:bookmarkEnd w:id="80"/>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(engl. Service Oriented Architecture, SOA)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 s.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 s.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tiedonkäsittelyn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(engl. International Telecommunication Union, ITU) on suosituksessaan ITU-T Y.2060 kuvaillut nelikerroksisen IoT-referenssiarkkitehtuurin. Suositus määrittelee IoT:n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(International Telecommunication Union 2012; Tuntematon 2018)</w:t>
      </w:r>
    </w:p>
    <w:p>
      <w:pPr>
        <w:pStyle w:val="FigureWithCaption"/>
      </w:pPr>
      <w:r>
        <w:drawing>
          <wp:inline>
            <wp:extent cx="2879999" cy="2478987"/>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1"/>
                    <a:stretch>
                      <a:fillRect/>
                    </a:stretch>
                  </pic:blipFill>
                  <pic:spPr bwMode="auto">
                    <a:xfrm>
                      <a:off x="0" y="0"/>
                      <a:ext cx="2879999" cy="2478987"/>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(ks. kuva</w:t>
      </w:r>
      <w:r>
        <w:t xml:space="preserve"> </w:t>
      </w:r>
      <w:r>
        <w:rPr>
          <w:b/>
        </w:rPr>
        <w:t xml:space="preserve">). IoT-arkkitehtuuria voidaan kuvailla myös teknologiapinona (engl. technology stack) joka aseteltuna loogisiin kerroksiin vastaa edellä mainittuja arkkitehtuurimalleja (ks. kuva</w:t>
      </w:r>
      <w:r>
        <w:rPr>
          <w:b/>
        </w:rPr>
        <w:t xml:space="preserve"> </w:t>
      </w:r>
      <w:r>
        <w:t xml:space="preserve">).</w:t>
      </w:r>
      <w:r>
        <w:t xml:space="preserve"> </w:t>
      </w:r>
      <w:r>
        <w:t xml:space="preserve">(Porter &amp; Heppelmann 2014)</w:t>
      </w:r>
      <w:r>
        <w:t xml:space="preserve"> </w:t>
      </w:r>
      <w:r>
        <w:t xml:space="preserve">havainnollistavat artikkelissaan IoT:n teknologiapinoa tuotelähtöisesti. Pinon alimman kerroksen muodostavat tuotteen ohjelmisto ja fyysinen laite, tietoliikennekerroksen toimiessa tuotekerroksen ja ylimmän</w:t>
      </w:r>
      <w:r>
        <w:t xml:space="preserve"> </w:t>
      </w:r>
      <w:r>
        <w:t xml:space="preserve">“</w:t>
      </w:r>
      <w:r>
        <w:t xml:space="preserve">tuotepilven</w:t>
      </w:r>
      <w:r>
        <w:t xml:space="preserve">”</w:t>
      </w:r>
      <w:r>
        <w:t xml:space="preserve"> </w:t>
      </w:r>
      <w:r>
        <w:t xml:space="preserve">kerroksen välillä.</w:t>
      </w:r>
      <w:r>
        <w:t xml:space="preserve"> </w:t>
      </w:r>
      <w:r>
        <w:t xml:space="preserve">“</w:t>
      </w:r>
      <w:r>
        <w:t xml:space="preserve">Tuotepilvi</w:t>
      </w:r>
      <w:r>
        <w:t xml:space="preserve">”</w:t>
      </w:r>
      <w:r>
        <w:t xml:space="preserve"> </w:t>
      </w:r>
      <w:r>
        <w:t xml:space="preserve">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2"/>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w:t>
      </w:r>
      <w:r>
        <w:t xml:space="preserve"> </w:t>
      </w:r>
      <w:r>
        <w:t xml:space="preserve">“</w:t>
      </w:r>
      <w:r>
        <w:t xml:space="preserve">teknologiapino</w:t>
      </w:r>
      <w:r>
        <w:t xml:space="preserve">”</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 s. 2017)</w:t>
      </w:r>
      <w:r>
        <w:t xml:space="preserve"> </w:t>
      </w:r>
      <w:r>
        <w:t xml:space="preserve">kirjallisuuskatsauksessa esitetyssä arkkitehtuurissa kerrokset ovat fyysinen-, tietoliikenne-, palvelu- ja sovelluskerros (ks. kuva __). Vastaavasti</w:t>
      </w:r>
      <w:r>
        <w:t xml:space="preserve"> </w:t>
      </w:r>
      <w:r>
        <w:t xml:space="preserve">Verdouw, Wolfert &amp; Tekinerdogan (2016, s. 2016)</w:t>
      </w:r>
      <w:r>
        <w:t xml:space="preserve"> </w:t>
      </w:r>
      <w:r>
        <w:t xml:space="preserve">jaottelevat IoT-arkkitehtuurin laite-, verkko- ja sovelluskerroksiin.</w:t>
      </w:r>
      <w:r>
        <w:t xml:space="preserve"> </w:t>
      </w:r>
      <w:r>
        <w:t xml:space="preserve">L. D. Xu, W. He &amp; S. Li (2014, s. 2014)</w:t>
      </w:r>
      <w:r>
        <w:t xml:space="preserve"> </w:t>
      </w:r>
      <w:r>
        <w:t xml:space="preserve">puolestaan esittivät arkkitehtuurin, jossa jaottelu tehtiin havainnointi-, tietoverkko-, palvelu- ja liittymäkerrokseen.</w:t>
      </w:r>
      <w:r>
        <w:t xml:space="preserve"> </w:t>
      </w:r>
      <w:r>
        <w:t xml:space="preserve">Tzounis et al. (2017, s. 2017)</w:t>
      </w:r>
      <w:r>
        <w:t xml:space="preserve"> </w:t>
      </w:r>
      <w:r>
        <w:t xml:space="preserve">esittivät IoT-arkkitehtuurin jakautuvan havainto-, tietoliikenne- ja sovelluskerrokseen, samoin kuin</w:t>
      </w:r>
      <w:r>
        <w:t xml:space="preserve"> </w:t>
      </w:r>
      <w:r>
        <w:t xml:space="preserve">Vermesan &amp; Friess (2011, s. 2011)</w:t>
      </w:r>
      <w:r>
        <w:t xml:space="preserve">. Sovelluskerros on</w:t>
      </w:r>
      <w:r>
        <w:t xml:space="preserve"> </w:t>
      </w:r>
      <w:r>
        <w:t xml:space="preserve">Atzori, Iera &amp; Morabito (2010, s.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3"/>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 s. 2015)</w:t>
      </w:r>
      <w:r>
        <w:t xml:space="preserve"> </w:t>
      </w:r>
      <w:r>
        <w:t xml:space="preserve">esittivät arkkitehtuurin, joka teknisten kerrosten sijaan perustuu Future Internet Public–Private Partnership:in (FI-PPP) yleiskäyttöisiin FI-WARE-hankkeessa kehitettyihin ohjelmistomoduleihin (engl. Generic Enabler, GE)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(engl. Platform as a Service, PAAS) jolla ruokaketjun eri alojen sidosryhmät voivat toimia yhdessä.</w:t>
      </w:r>
    </w:p>
    <w:p>
      <w:pPr>
        <w:pStyle w:val="Heading2"/>
      </w:pPr>
      <w:bookmarkStart w:id="84" w:name="haastattelujen-tulokset"/>
      <w:bookmarkEnd w:id="84"/>
      <w:r>
        <w:t xml:space="preserve">Haastattelujen tulokset</w:t>
      </w:r>
    </w:p>
    <w:p>
      <w:pPr>
        <w:pStyle w:val="Heading3"/>
      </w:pPr>
      <w:bookmarkStart w:id="85" w:name="haastattelujen-tuloksien-kuvaus-teemojen-mukaan-ryhmiteltyinä"/>
      <w:bookmarkEnd w:id="85"/>
      <w:r>
        <w:t xml:space="preserve">Haastattelujen tuloksien kuvaus teemojen mukaan ryhmiteltyinä</w:t>
      </w:r>
    </w:p>
    <w:p>
      <w:pPr>
        <w:pStyle w:val="FirstParagraph"/>
      </w:pPr>
      <w:r>
        <w:t xml:space="preserve">Tässä osiossa kuvaillaan ensin haastatteluaineiston sisällönanalyysin määrälliset havainnot jaoteltuina alaosioihin alikategorioiden ja niiden yleisten teemojen mukaan, minkä jälkeen käydään läpi sisällönanalyysiin taulukoinnin havainnot. Alaosioiden tekstissä viittaukset yksittäisiin koodeihin ja koodien nimet on lihavoitu.</w:t>
      </w:r>
    </w:p>
    <w:p>
      <w:pPr>
        <w:pStyle w:val="Heading4"/>
      </w:pPr>
      <w:bookmarkStart w:id="86" w:name="tietojenkäsittely"/>
      <w:bookmarkEnd w:id="86"/>
      <w:r>
        <w:t xml:space="preserve">Tietojenkäsittely</w:t>
      </w:r>
    </w:p>
    <w:p>
      <w:pPr>
        <w:pStyle w:val="FirstParagraph"/>
      </w:pPr>
      <w:r>
        <w:t xml:space="preserve">Tekniikka-kategorian alikategoriassa Tietojenkäsittely on 168 havaintoa. Tietojenkäsittelyn yleisimmät asiasisällöt havaintojen määrien mukaan ovat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ovat lämpökartalla kohtuullisen lähekkäin ja niiden havainnot painottuvat haastatteluihin 1 ja 5. Datan siirreltävyyden koodi on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jakautuvat kohtuullisen tasaisesti painottuen haastatteluihin 2 ja 5. Sille läheisiä koodeja ovat kokonaisvaltainen maatilanhallintajärjestelmä, tulevaisuuden tietojärjestelmät ja käytöliittymät.</w:t>
      </w:r>
    </w:p>
    <w:p>
      <w:pPr>
        <w:pStyle w:val="Heading4"/>
      </w:pPr>
      <w:bookmarkStart w:id="87" w:name="tietojärjestelmät-tietoliikenne-ja-alustaratkaisut"/>
      <w:bookmarkEnd w:id="87"/>
      <w:r>
        <w:t xml:space="preserve">Tietojärjestelmät, tietoliikenne ja alustaratkaisut</w:t>
      </w:r>
    </w:p>
    <w:p>
      <w:pPr>
        <w:pStyle w:val="FirstParagraph"/>
      </w:pPr>
      <w:r>
        <w:t xml:space="preserve">Tekniikka-kategorian alikategoriassa Tietojärjestelmät on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sijoittuu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on,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viittaa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88" w:name="teknologioiden-omaksunta"/>
      <w:bookmarkEnd w:id="88"/>
      <w:r>
        <w:t xml:space="preserve">Teknologioiden omaksunta</w:t>
      </w:r>
    </w:p>
    <w:p>
      <w:pPr>
        <w:pStyle w:val="FirstParagraph"/>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on haastatteluihin 2 ja 5 painottumisen takia lähimpänä päätöksenteon avustamista, viljelyprosessien tehostamista ja tuotantojärjestelmien integraatiota. Teknologioiden omaksunnan laajuuden lähin koodi lämpökartalla puolestaan on aidot IoT-järjestelmät, jotka painottuvat haastatteluun 3. Asteittaisen omaksunnan koodi taas on lähimpänä tietojärjestelmien käytettävyyttä, mikä vaikuttaa usein järjestelmien omaksuntaan.</w:t>
      </w:r>
    </w:p>
    <w:p>
      <w:pPr>
        <w:pStyle w:val="Heading4"/>
      </w:pPr>
      <w:bookmarkStart w:id="89" w:name="toimintaympäristön-muutos-maatalous-toimintaympäristönä-ja-maataloustuotannon-data"/>
      <w:bookmarkEnd w:id="89"/>
      <w:r>
        <w:t xml:space="preserve">Toimintaympäristön muutos, maatalous toimintaympäristönä ja maataloustuotannon data</w:t>
      </w:r>
    </w:p>
    <w:p>
      <w:pPr>
        <w:pStyle w:val="FirstParagraph"/>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on</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on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käsitellään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on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on mainittu monien AIoT:n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0" w:name="teknologiat-teknologioiden-sovellukset-ja-standardit"/>
      <w:bookmarkEnd w:id="90"/>
      <w:r>
        <w:t xml:space="preserve">Teknologiat, teknologioiden sovellukset ja standardit</w:t>
      </w:r>
    </w:p>
    <w:p>
      <w:pPr>
        <w:pStyle w:val="FirstParagraph"/>
      </w:pPr>
      <w:r>
        <w:t xml:space="preserve">Tekniikka-kategorian alikategoriassa Teknologia on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ovat yleisimmin haastatteluaineistosta havaitut teknologioita käsittelevät asiasisällöt. Useat IoT-ratkaisut perustuvat antureiden tuottaman tiedon käsittelyyn ja anturiteknologia on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Aidoksi IoT-ratkaisuksi luettava ValtraSmart on Valtran ensimmäinen telemetria- ja IoT-järjestelmä ja se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teknologiasovellusten asiasisällöistä ovat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ja Farmer’s Business Network,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Teknologiasovellusten asiasisällössä</w:t>
      </w:r>
      <w:r>
        <w:t xml:space="preserve"> </w:t>
      </w:r>
      <w:r>
        <w:rPr>
          <w:b/>
        </w:rPr>
        <w:t xml:space="preserve">telemetria</w:t>
      </w:r>
      <w:r>
        <w:t xml:space="preserve">n havaintoja oli tiedonkäsittelyn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on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on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on</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tiedonkäsittelystandardien kehittämiseksi ja ns. vendor lockin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1" w:name="maataloustuotannon-laitteet-ja-maataloustuotannon-tehostaminen"/>
      <w:bookmarkEnd w:id="91"/>
      <w:r>
        <w:t xml:space="preserve">Maataloustuotannon laitteet ja maataloustuotannon tehostaminen</w:t>
      </w:r>
    </w:p>
    <w:p>
      <w:pPr>
        <w:pStyle w:val="FirstParagraph"/>
      </w:pPr>
      <w:r>
        <w:t xml:space="preserve">Maataloustuotanto-kategorian alikategoriassa Laitteet on 39 havaintoa ja alikategoriassa Tehostaminen vastaavasti 32 havaintoa. Laitteita käsittelevistä asiasisällöistä eniten havaintoja on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r>
        <w:t xml:space="preserve"> </w:t>
      </w:r>
      <w:r>
        <w:rPr>
          <w:b/>
        </w:rPr>
        <w:t xml:space="preserve">Laitteiston ROI</w:t>
      </w:r>
      <w:r>
        <w:t xml:space="preserve"> </w:t>
      </w:r>
      <w:r>
        <w:t xml:space="preserve">eli laitteisiin sijoitettujen investointien tuotto on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on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2" w:name="tuotteet-ja-teknologiaratkaisut"/>
      <w:bookmarkEnd w:id="92"/>
      <w:r>
        <w:t xml:space="preserve">Tuotteet ja teknologiaratkaisut</w:t>
      </w:r>
    </w:p>
    <w:p>
      <w:pPr>
        <w:pStyle w:val="FirstParagraph"/>
      </w:pPr>
      <w:r>
        <w:t xml:space="preserve">Tekniikka-kategorian alikategoriassa Tuotteet ja teknologiaratkaisut on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3" w:name="sisällönanalyysiin-taulukoinnin-havainnot"/>
      <w:bookmarkEnd w:id="93"/>
      <w:r>
        <w:t xml:space="preserve">Sisällönanalyysiin taulukoinnin havainnot</w:t>
      </w:r>
    </w:p>
    <w:p>
      <w:pPr>
        <w:pStyle w:val="FirstParagraph"/>
      </w:pPr>
      <w:r>
        <w:t xml:space="preserve">Tässä osiossa kuvaillaan sisällönanalyysin tulosten taulukoinnista tehtyjä havaintoja. Taulukoinnin tuloksia tarkisteltaessa pyritään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yhden tekijän tulkintoja haastatteluaineistosta.</w:t>
      </w:r>
    </w:p>
    <w:p>
      <w:pPr>
        <w:pStyle w:val="BodyText"/>
      </w:pPr>
      <w:r>
        <w:t xml:space="preserve">Kun havainnot jaotellaan erikseen haastatteluittain ja järjestellään kategorioiden mukaan havaintojen määrän järjestykseen, nähdään että kussakin haastattelussa koodien havaintojen jakauma on samankaltainen mutta havainnot kohdistuvat eri aihealueille eli koodeille. Kaikissa haastatteluissa kussakin kategoriassa on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4"/>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on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pPr>
        <w:pStyle w:val="BodyText"/>
      </w:pPr>
      <w:r>
        <w:t xml:space="preserve">Koko haastatteluaineiston koodien havaintojen yhteenlasketut määrät jakautuvat samankaltaisesti yksittäisten haastattelujen havaintojen kanssa kun ne järjestellään kategorioittain havaintojen määrän järjestykseen. Jokaisessa kategoriassa (Maataloustuotanto, Tekniikka ja Toimintaympäristö) on muutama keskeinen eniten havaintoja saanut koodi, jonka jälkeen havaintojen määrä laskee selkeästi ja päättyy</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on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seuraa useampi tekniikan alikategoria kuten teknologiatuotteet, tietojärjestelmät, erilaiset teknologiat ja tietoliikenne. Muita koodien määrältään mainittavia alikategorioita ovat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95"/>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voidaan havainnoida kuinka suurelta osin yksittäisissä haastatteluissa käsiteltiin samoja asiasisältöjä kuin kaikissa haastatteluissa yhteensä. Samalla voidaan tarkastella mitkä ja kuinka monet koodit on havaittu vain yhdessä haastattelussa ja mitkä asiasisällöt ovat näin olleet ominaisia kullekin haastattelulle. Havaintojen määrien rajaus on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todennäköisesti kaikille haastatteluille yhteisistä haastatteluteemoista. Haastatteluille yksilöllisiä asiasisältöjä puolestaan on eniten A.A.n haastattelussa (Haastattelu 1) ja lähes yhtä usein C.C.n haastattelussa, 30 % ja 29 %. Vähiten yksilöllisiä asiasisältöjä puolestaan on D.D.n haastattelussa (Haastattelu 4), missä niitä on 17 %.</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96"/>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voidaan havainnoida haastattelujen kesken kategoriakohtaisia painotuksia (ks. kuvio 3). B.B.n haastattelu (kuviossa Haastattelu 2) painottuu muita enemmän maataloustuotannon kategoriaan ja vastaavasti vähemmän toimintaympäristöön. C.C.n haastattelussa (kuviossa Haastattelu 3) on muita pienempi prosenttiosuus maataloustuotannon kategorian havaintoja ja vastaavasti enemmän tekniikan kategorian havaintoja. A.A.n ja D.D.n haastattelujen (kuviossa Haastattelu 1 ja Haastattelu 4)havaintojen osuudet jakautuvat saman kaltaisesti, D.D.n haastattelun tekniikan kategorian osuuden ollessa hieman muita pienempi. D.D.n haastattelussa on myös lukumäärällisesti tekniikan kategorian havaintoja selkeästi pienin määrä. A.A.n haastattelussa on taas eniten tekniikan kategorian havaintoja. B.B.n haastattelussa puolestaan on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ovat uusien teknologioiden hyödyt, datan alustapalvelut, analytiikka, tietoliikenneverkot, pilvipalvelut ja datan integraatio. Maatalouden kategoriassa vastaavasti kaikissa haastattelussa havaituista koodeista keskeisimmät ovat päätöksenteon avustaminen, järjestelmäintegraatio, viljelyprosessien optimointi, tuotannon kannattavuus ja laitteiden integraatio ja yhteensopivuus. Nämä olivat myös kategoriassaan eniten havaitut koodit ja tekniikan kategorian vastaavat koodit ovat hajautuneempia eri haastatteluihin. Toimintaympäristön kategorian kaikissa haastatteluissa havaituista koodeista keskeisimmät ovat maatalouden yleiskuva, tuotantoketjun data ja suomalaisen viljely-ympäristön erityispiirteet. Toimintaympäristön kategorian koodit ovat selkeimmin hajautuneet eri haastattelujen kesken.</w:t>
      </w:r>
    </w:p>
    <w:p>
      <w:pPr>
        <w:pStyle w:val="BodyText"/>
      </w:pPr>
      <w:r>
        <w:rPr>
          <w:b/>
        </w:rPr>
        <w:t xml:space="preserve">A.A.n haastattelussa</w:t>
      </w:r>
      <w:r>
        <w:t xml:space="preserve"> </w:t>
      </w:r>
      <w:r>
        <w:t xml:space="preserve">eniten havaintoja on asiasisällöillä jotka käsittelevät uusien teknologioiden omaksunnan mahdollisuuksia, digitalisaation aiheuttamaa toimintaympäristön muutosta, teollisuusautomaation teknologioita, täsmäviljelyä tuotantotapana ja pilvipalveluita. Useita havaintoja on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ovat tuotannon laatuerien tunnistaminen, tuotteiden lisäarvo ja dataperustainen hinnoittelu, uudet liiketoimintamallit, viljelijöiden ja kuluttajien verkostoituminen, datan käyttö ja omistajuus. Kokonaisuudessaan haastattelun sisältö painottuu teknologioiden tuomiin mahdollisuuksiin ja niiden realisointiin maataloudessa.</w:t>
      </w:r>
    </w:p>
    <w:p>
      <w:pPr>
        <w:pStyle w:val="BodyText"/>
      </w:pPr>
      <w:r>
        <w:rPr>
          <w:b/>
        </w:rPr>
        <w:t xml:space="preserve">B.B.n haastattelussa</w:t>
      </w:r>
      <w:r>
        <w:t xml:space="preserve"> </w:t>
      </w:r>
      <w:r>
        <w:t xml:space="preserve">vastaavasti eniten havaintoja on asiasisällöillä, jotka käsittelevät päätöksenteon avustamista ja viljelysuositusten tuottamista tietojenkäsittelyn avulla, tuotantojärjestelmien integraatiota ja uusien teknologioiden omaksunnan mahdollisuuksia. Useita havaintoja on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ovat kartta- ja satelliittidata, tuotantodatan ymmärrys, tuotannon historiatiedot, tuotannon tehostaminen, satoennusteet ja mallinnus sekä lannoitepanokset. Kokonaisuudessaan haastattelun sisältö painottuu data-analytiikan ja sensoriteknologioiden sovellusten sekä niiden integraatioiden tuomiin mahdollisuuksiin maataloudessa.</w:t>
      </w:r>
    </w:p>
    <w:p>
      <w:pPr>
        <w:pStyle w:val="BodyText"/>
      </w:pPr>
      <w:r>
        <w:rPr>
          <w:b/>
        </w:rPr>
        <w:t xml:space="preserve">C.C.n haastattelussa</w:t>
      </w:r>
      <w:r>
        <w:t xml:space="preserve"> </w:t>
      </w:r>
      <w:r>
        <w:t xml:space="preserve">puolestaan eniten havaintoja on asiasisällöillä jotka käsittelevät ISOBUS-standardia, sensoriteknologioita ja teknologioiden omaksunnan laajuutta. Useita havaintoja on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painottuu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on asiasisällöillä jotka käsittelevät tiedonkäsittelyn alustapalveluita, viljelynsuunnittelujärjestelmiä, digitalisaation riskejä, tuotantojärjestelmien integraatioita ja laitteiden yhteensopivuutta. Useita havaintoja on myös asiasisällöillä datan integraatio, tietoliikennetekniikat, maatalouden toimintaympäristön hajanaisuus, tuotannon kannattavuus ja tuotantotapatieto. Haastattelussa keskeisiä yksilöllisiä, yli yhdesti havaittuja asiasisältöjä ovat maataloustuotannon sovelluskirjo, teknologiatuotteiden siiloutuneisuus, viljelijän työnkuvan muutos ja ortomosaiikkikartat. Kokonaisuudessaan haastattelun sisältö painottuu järjestelmien integroinnin sekä maatalouden toimintaympäristön haasteisiin.</w:t>
      </w:r>
    </w:p>
    <w:p>
      <w:pPr>
        <w:pStyle w:val="BodyText"/>
      </w:pPr>
      <w:r>
        <w:rPr>
          <w:b/>
        </w:rPr>
        <w:t xml:space="preserve">E.E.n haastattelussa</w:t>
      </w:r>
      <w:r>
        <w:t xml:space="preserve"> </w:t>
      </w:r>
      <w:r>
        <w:t xml:space="preserve">taas eniten havaintoja on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havaittuja asiasisältöjä ovat maatalouden digitalisaation murros, autonomiset traktorit, paikkatieto, viljelijöiden teknologia-asiantuntemus, tietoturva, käyttäjälähtöinen tuotekehitys ja poliittinen päätöksenteko. Kokonaisuudessaan haastattelun sisältö painottuu digitalisaation ja uusien teknologioiden mahdollistamaan muutokseen maataloudessa.</w:t>
      </w:r>
    </w:p>
    <w:p>
      <w:pPr>
        <w:pStyle w:val="BodyText"/>
      </w:pPr>
      <w:r>
        <w:t xml:space="preserve">Haastatteluaineistosta lasketuissa sanamäärissä toistuvat eniten tutkimusaiheelle keskeiset asiasanat kuten data, järjestelmät, tietoverkot, sensorit, tuotekehitys, koneet, palvelut, automaatio, standardit, isobus ja ohjelmistot. Sanamäärissä ei ole näkyvissä suurta määrää olemassa olevia ratkaisuita ja valmistajia. Sanamääristä saa vaikutelman, että haastatteluissa puhutaan yleisellä tasolla visioista ja tulevaisuudesta sekä niistä asioista, joihin tullaan vaikuttamaan ja jotka tulevat muuttumaan. Näkyvissä on myös laadullista kuvailua helppokäyttöisyydestä, yhteensopivuudesta, hajanaisuudesta jne. Ei niinkään valmiista jo tunnetuista ja koetelluista ratkaisuista tai toimintatavoista.</w:t>
      </w:r>
    </w:p>
    <w:p>
      <w:pPr>
        <w:pStyle w:val="BodyText"/>
      </w:pPr>
      <w:r>
        <w:t xml:space="preserve">Lämpökartan (ks.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pPr>
        <w:pStyle w:val="Heading3"/>
      </w:pPr>
      <w:bookmarkStart w:id="97" w:name="haastatteluaineiston-kuvaus"/>
      <w:bookmarkEnd w:id="97"/>
      <w:r>
        <w:t xml:space="preserve">Haastatteluaineiston kuvaus</w:t>
      </w:r>
    </w:p>
    <w:p>
      <w:pPr>
        <w:pStyle w:val="FirstParagraph"/>
      </w:pPr>
      <w:r>
        <w:t xml:space="preserve">Tässä osiossa kuvaillaan haastatteluissa käsiteltyjen teemojen mukaan jaotellut haastattelutulokset. Havainnot on tehty haastatteluaineiston litterointien ja niistä tehtyjen muistiinpanojen sisällöstä. Haastateltavista käytetään nimimerkkejä A.A., B.B., C.C., D.D. ja E.E.</w:t>
      </w:r>
    </w:p>
    <w:p>
      <w:pPr>
        <w:pStyle w:val="Heading4"/>
      </w:pPr>
      <w:bookmarkStart w:id="98" w:name="aiotn-tilanne-yleensä"/>
      <w:bookmarkEnd w:id="98"/>
      <w:r>
        <w:t xml:space="preserve">AIoT:n tilanne yleensä</w:t>
      </w:r>
    </w:p>
    <w:p>
      <w:pPr>
        <w:pStyle w:val="FirstParagraph"/>
      </w:pPr>
      <w:r>
        <w:t xml:space="preserve">Haastatteluissa A.A. kuvaili maatalouden yleistä tilannetta AIoT:n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(engl. Farm Management Information System, FMIS)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99" w:name="digitalisaatioharppauksen-alku"/>
      <w:bookmarkEnd w:id="99"/>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0" w:name="aiot-teknologioiden-omaksumisen-tilanne-suomessa"/>
      <w:bookmarkEnd w:id="100"/>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1" w:name="laitevalmistajien-yhteistyö"/>
      <w:bookmarkEnd w:id="101"/>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tiedonkäsittelystandardien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-ratkaisuja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2" w:name="kokonaisvaltainen-maatilan-tiedonhallintajärjestelmä-fmis"/>
      <w:bookmarkEnd w:id="102"/>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3" w:name="datan-käsittely"/>
      <w:bookmarkEnd w:id="103"/>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4" w:name="datan-liikkuminen-tuotantoketjussa"/>
      <w:bookmarkEnd w:id="104"/>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05" w:name="datan-jakaminen-ja-julkaisu"/>
      <w:bookmarkEnd w:id="105"/>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06" w:name="datan-omistajuus"/>
      <w:bookmarkEnd w:id="106"/>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07" w:name="aiotn-vaikutukset"/>
      <w:bookmarkEnd w:id="107"/>
      <w:r>
        <w:t xml:space="preserve">AIoT:n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08" w:name="ruokaturva"/>
      <w:bookmarkEnd w:id="108"/>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ruoantuotannon tulisi olla yksittäisille toimijoille kannattavaa ja työn sellaista, että se motivoisi maanviljelijää kehittämään omaa toimintaansa. Tällöin ruokatuotanto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09" w:name="aiotn-haasteet"/>
      <w:bookmarkEnd w:id="109"/>
      <w:r>
        <w:t xml:space="preserve">AIoT:n haasteet</w:t>
      </w:r>
    </w:p>
    <w:p>
      <w:pPr>
        <w:pStyle w:val="Heading5"/>
      </w:pPr>
      <w:bookmarkStart w:id="110" w:name="tietoliikenteen-ja-tietoturvan-haasteet"/>
      <w:bookmarkEnd w:id="110"/>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1" w:name="elinkaarihaasteet"/>
      <w:bookmarkEnd w:id="111"/>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2" w:name="integraatio--ja-alustahaasteet"/>
      <w:bookmarkEnd w:id="112"/>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3" w:name="käytettävyyshaasteet"/>
      <w:bookmarkEnd w:id="113"/>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4" w:name="asiantuntijuushaaste"/>
      <w:bookmarkEnd w:id="114"/>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15" w:name="omaksumisen-haasteita"/>
      <w:bookmarkEnd w:id="115"/>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16" w:name="tavoitetila-ja-tulevaisuus"/>
      <w:bookmarkEnd w:id="116"/>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ruokatuotannon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17" w:name="tutkimustulosten-yhteenveto"/>
      <w:bookmarkEnd w:id="117"/>
      <w:r>
        <w:t xml:space="preserve">Tutkimustulosten yhteenveto</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asettamiin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viljely-ympäristöä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vielä mittausdatan tuottamiseen, kontrolloinnin järjestelmien ollessa vielä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ja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ollut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18" w:name="tutkimuskysymyksien-vastaukset"/>
      <w:bookmarkEnd w:id="118"/>
      <w:r>
        <w:t xml:space="preserve">Tutkimuskysymyksien vastaukset</w:t>
      </w:r>
    </w:p>
    <w:p>
      <w:pPr>
        <w:pStyle w:val="Compact"/>
        <w:numPr>
          <w:numId w:val="1016"/>
          <w:ilvl w:val="0"/>
        </w:numPr>
      </w:pPr>
      <w:r>
        <w:t xml:space="preserve">Millaista tutkimusta IoT-teknologioiden soveltamisesta kasvintuotantoon on julkaistu?</w:t>
      </w:r>
    </w:p>
    <w:p>
      <w:pPr>
        <w:pStyle w:val="Compact"/>
        <w:numPr>
          <w:numId w:val="1016"/>
          <w:ilvl w:val="0"/>
        </w:numPr>
      </w:pPr>
      <w:r>
        <w:t xml:space="preserve">Miten kasvintuotannossa hyödynnetään IoT-teknologioita?</w:t>
      </w:r>
    </w:p>
    <w:p>
      <w:pPr>
        <w:pStyle w:val="Heading1"/>
      </w:pPr>
      <w:bookmarkStart w:id="119" w:name="pohdinta"/>
      <w:bookmarkEnd w:id="119"/>
      <w:r>
        <w:t xml:space="preserve">POHDINTA</w:t>
      </w:r>
    </w:p>
    <w:p>
      <w:pPr>
        <w:pStyle w:val="Heading2"/>
      </w:pPr>
      <w:bookmarkStart w:id="120" w:name="luotettavuus"/>
      <w:bookmarkEnd w:id="120"/>
      <w:r>
        <w:t xml:space="preserve">Luotettavuus</w:t>
      </w:r>
    </w:p>
    <w:p>
      <w:pPr>
        <w:pStyle w:val="Heading2"/>
      </w:pPr>
      <w:bookmarkStart w:id="121" w:name="hyödynnettävyys"/>
      <w:bookmarkEnd w:id="121"/>
      <w:r>
        <w:t xml:space="preserve">Hyödynnettävyys</w:t>
      </w:r>
    </w:p>
    <w:p>
      <w:pPr>
        <w:pStyle w:val="Heading1"/>
      </w:pPr>
      <w:bookmarkStart w:id="122" w:name="liitteet"/>
      <w:bookmarkEnd w:id="122"/>
      <w:r>
        <w:t xml:space="preserve">LIITTEET</w:t>
      </w:r>
    </w:p>
    <w:p>
      <w:pPr>
        <w:pStyle w:val="Heading2"/>
      </w:pPr>
      <w:bookmarkStart w:id="123" w:name="liite-__.-hakulauseiden-muodostus"/>
      <w:bookmarkEnd w:id="123"/>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24" w:name="liite-__.-koodien-havainnot-taulukoituna"/>
      <w:bookmarkEnd w:id="124"/>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25"/>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26" w:name="liite-__.-havaintojen-määrät-kategorioittain"/>
      <w:bookmarkEnd w:id="126"/>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27"/>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28"/>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29" w:name="liite-__.-tekniikka-kategorian-havainnot"/>
      <w:bookmarkEnd w:id="129"/>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30"/>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31" w:name="liite-__.-maataloustuotanto-kategorian-havainnot"/>
      <w:bookmarkEnd w:id="131"/>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32"/>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33" w:name="liite-__.-toimintaympäristö-kategorian-havainnot"/>
      <w:bookmarkEnd w:id="133"/>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34"/>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35" w:name="liite-__.-sanamäärät"/>
      <w:bookmarkEnd w:id="135"/>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36"/>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37" w:name="liite-__.-r-heatmap.2"/>
      <w:bookmarkEnd w:id="137"/>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38"/>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39" w:name="liite-__.-haastatteluteemat"/>
      <w:bookmarkEnd w:id="139"/>
      <w:r>
        <w:t xml:space="preserve">Liite __. Haastatteluteemat</w:t>
      </w:r>
    </w:p>
    <w:p>
      <w:pPr>
        <w:pStyle w:val="Heading2"/>
      </w:pPr>
      <w:bookmarkStart w:id="140" w:name="liite-__.-haastattelu1-litterointi-luottamuksellinen"/>
      <w:bookmarkEnd w:id="140"/>
      <w:r>
        <w:t xml:space="preserve">Liite __. Haastattelu1-litterointi LUOTTAMUKSELLINEN</w:t>
      </w:r>
    </w:p>
    <w:p>
      <w:pPr>
        <w:pStyle w:val="Heading2"/>
      </w:pPr>
      <w:bookmarkStart w:id="141" w:name="liite-__.-haastattelu2-litterointi-luottamuksellinen"/>
      <w:bookmarkEnd w:id="141"/>
      <w:r>
        <w:t xml:space="preserve">Liite __. Haastattelu2-litterointi LUOTTAMUKSELLINEN</w:t>
      </w:r>
    </w:p>
    <w:p>
      <w:pPr>
        <w:pStyle w:val="Heading2"/>
      </w:pPr>
      <w:bookmarkStart w:id="142" w:name="liite-__.-haastattelu3-litterointi-luottamuksellinen"/>
      <w:bookmarkEnd w:id="142"/>
      <w:r>
        <w:t xml:space="preserve">Liite __. Haastattelu3-litterointi LUOTTAMUKSELLINEN</w:t>
      </w:r>
    </w:p>
    <w:p>
      <w:pPr>
        <w:pStyle w:val="Heading2"/>
      </w:pPr>
      <w:bookmarkStart w:id="143" w:name="liite-__.-haastattelu4-litterointi-luottamuksellinen"/>
      <w:bookmarkEnd w:id="143"/>
      <w:r>
        <w:t xml:space="preserve">Liite __. Haastattelu4-litterointi LUOTTAMUKSELLINEN</w:t>
      </w:r>
    </w:p>
    <w:p>
      <w:pPr>
        <w:pStyle w:val="Heading2"/>
      </w:pPr>
      <w:bookmarkStart w:id="144" w:name="liite-__.-haastattelu5-litterointi-luottamuksellinen"/>
      <w:bookmarkEnd w:id="144"/>
      <w:r>
        <w:t xml:space="preserve">Liite __. Haastattelu5-litterointi LUOTTAMUKSELLINEN</w:t>
      </w:r>
    </w:p>
    <w:p>
      <w:pPr>
        <w:pStyle w:val="Heading2"/>
      </w:pPr>
      <w:bookmarkStart w:id="145" w:name="liite-__.-haastattelu1-teksti-luottamuksellinen"/>
      <w:bookmarkEnd w:id="145"/>
      <w:r>
        <w:t xml:space="preserve">Liite __. Haastattelu1-teksti LUOTTAMUKSELLINEN</w:t>
      </w:r>
    </w:p>
    <w:p>
      <w:pPr>
        <w:pStyle w:val="Heading2"/>
      </w:pPr>
      <w:bookmarkStart w:id="146" w:name="liite-__.-haastattelu2-teksti-luottamuksellinen"/>
      <w:bookmarkEnd w:id="146"/>
      <w:r>
        <w:t xml:space="preserve">Liite __. Haastattelu2-teksti LUOTTAMUKSELLINEN</w:t>
      </w:r>
    </w:p>
    <w:p>
      <w:pPr>
        <w:pStyle w:val="Heading2"/>
      </w:pPr>
      <w:bookmarkStart w:id="147" w:name="liite-__.-haastattelu3-teksti-luottamuksellinen"/>
      <w:bookmarkEnd w:id="147"/>
      <w:r>
        <w:t xml:space="preserve">Liite __. Haastattelu3-teksti LUOTTAMUKSELLINEN</w:t>
      </w:r>
    </w:p>
    <w:p>
      <w:pPr>
        <w:pStyle w:val="Heading2"/>
      </w:pPr>
      <w:bookmarkStart w:id="148" w:name="liite-__.-haastattelu4-teksti-luottamuksellinen"/>
      <w:bookmarkEnd w:id="148"/>
      <w:r>
        <w:t xml:space="preserve">Liite __. Haastattelu4-teksti LUOTTAMUKSELLINEN</w:t>
      </w:r>
    </w:p>
    <w:p>
      <w:pPr>
        <w:pStyle w:val="Heading2"/>
      </w:pPr>
      <w:bookmarkStart w:id="149" w:name="liite-__.-haastattelu5-teksti-luottamuksellinen"/>
      <w:bookmarkEnd w:id="149"/>
      <w:r>
        <w:t xml:space="preserve">Liite __. Haastattelu5-teksti LUOTTAMUKSELLINEN</w:t>
      </w:r>
    </w:p>
    <w:p>
      <w:pPr>
        <w:pStyle w:val="Heading2"/>
      </w:pPr>
      <w:bookmarkStart w:id="150" w:name="liite-__.-koodien-havainnot-haastatteluaineistossa"/>
      <w:bookmarkEnd w:id="150"/>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1" w:name="lahteet"/>
      <w:bookmarkEnd w:id="151"/>
      <w:r>
        <w:t xml:space="preserve">LÄHTEET</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2">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3">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4">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5">
        <w:r>
          <w:rPr>
            <w:rStyle w:val="Hyperlink"/>
          </w:rPr>
          <w:t xml:space="preserve">10.1016/j.compag.2013.08.001</w:t>
        </w:r>
      </w:hyperlink>
      <w:r>
        <w:t xml:space="preserve">.</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56">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57">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58">
        <w:r>
          <w:rPr>
            <w:rStyle w:val="Hyperlink"/>
          </w:rPr>
          <w:t xml:space="preserve">http://www.internet-of-things-research.eu/about_iot.htm</w:t>
        </w:r>
      </w:hyperlink>
      <w:r>
        <w:t xml:space="preserve"> </w:t>
      </w:r>
      <w:r>
        <w:t xml:space="preserve">[2018-10-25].</w:t>
      </w:r>
    </w:p>
    <w:p>
      <w:pPr>
        <w:pStyle w:val="Bibliography"/>
      </w:pPr>
      <w:r>
        <w:t xml:space="preserve">International Telecommunication Union (2012). Y.2060 : Overview of the Internet of Things.</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59">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60">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61">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Nichols, D. (2018).</w:t>
      </w:r>
      <w:r>
        <w:t xml:space="preserve"> </w:t>
      </w:r>
      <w:r>
        <w:rPr>
          <w:i/>
        </w:rPr>
        <w:t xml:space="preserve">The ”Only” Coke Machine on the Internet</w:t>
      </w:r>
      <w:r>
        <w:t xml:space="preserve">.</w:t>
      </w:r>
      <w:r>
        <w:t xml:space="preserve"> </w:t>
      </w:r>
      <w:hyperlink r:id="rId162">
        <w:r>
          <w:rPr>
            <w:rStyle w:val="Hyperlink"/>
          </w:rPr>
          <w:t xml:space="preserve">https://www.cs.cmu.edu/~coke/history_long.txt</w:t>
        </w:r>
      </w:hyperlink>
      <w:r>
        <w:t xml:space="preserve"> </w:t>
      </w:r>
      <w:r>
        <w:t xml:space="preserve">[2018-10-19].</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63">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Sakamura, K. (1987). The Tron Project.</w:t>
      </w:r>
      <w:r>
        <w:t xml:space="preserve"> </w:t>
      </w:r>
      <w:r>
        <w:rPr>
          <w:i/>
        </w:rPr>
        <w:t xml:space="preserve">IEEE Micro</w:t>
      </w:r>
      <w:r>
        <w:t xml:space="preserve">, 7(2), s. 8–14, doi:</w:t>
      </w:r>
      <w:hyperlink r:id="rId164">
        <w:r>
          <w:rPr>
            <w:rStyle w:val="Hyperlink"/>
          </w:rPr>
          <w:t xml:space="preserve">10.1109/MM.1987.304835</w:t>
        </w:r>
      </w:hyperlink>
      <w:r>
        <w:t xml:space="preserve">.</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65">
        <w:r>
          <w:rPr>
            <w:rStyle w:val="Hyperlink"/>
          </w:rPr>
          <w:t xml:space="preserve">10.1109/JRPROC.1948.226245</w:t>
        </w:r>
      </w:hyperlink>
      <w:r>
        <w:t xml:space="preserve">.</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66">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67">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68">
        <w:r>
          <w:rPr>
            <w:rStyle w:val="Hyperlink"/>
          </w:rPr>
          <w:t xml:space="preserve">https://www.ibm.com/blogs/industries/little-known-story-first-iot-device/</w:t>
        </w:r>
      </w:hyperlink>
      <w:r>
        <w:t xml:space="preserve"> </w:t>
      </w:r>
      <w:r>
        <w:t xml:space="preserve">[2018-10-19].</w:t>
      </w:r>
    </w:p>
    <w:p>
      <w:pPr>
        <w:pStyle w:val="Bibliography"/>
      </w:pPr>
      <w:r>
        <w:t xml:space="preserve">Tuntematon (2018).</w:t>
      </w:r>
      <w:r>
        <w:t xml:space="preserve"> </w:t>
      </w:r>
      <w:r>
        <w:rPr>
          <w:i/>
        </w:rPr>
        <w:t xml:space="preserve">Internet of Things Global Standards Initiative</w:t>
      </w:r>
      <w:r>
        <w:t xml:space="preserve">.</w:t>
      </w:r>
      <w:r>
        <w:t xml:space="preserve"> </w:t>
      </w:r>
      <w:hyperlink r:id="rId169">
        <w:r>
          <w:rPr>
            <w:rStyle w:val="Hyperlink"/>
          </w:rPr>
          <w:t xml:space="preserve">https://www.itu.int/en/ITU-T/gsi/iot/Pages/default.aspx</w:t>
        </w:r>
      </w:hyperlink>
      <w:r>
        <w:t xml:space="preserve"> </w:t>
      </w:r>
      <w:r>
        <w:t xml:space="preserve">[2018-09-16].</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70">
        <w:r>
          <w:rPr>
            <w:rStyle w:val="Hyperlink"/>
          </w:rPr>
          <w:t xml:space="preserve">10.1016/j.biosystemseng.2017.09.007</w:t>
        </w:r>
      </w:hyperlink>
      <w:r>
        <w:t xml:space="preserve">.</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UNKNOWN: River Publishers.</w:t>
      </w:r>
    </w:p>
    <w:p>
      <w:pPr>
        <w:pStyle w:val="Bibliography"/>
      </w:pPr>
      <w:r>
        <w:t xml:space="preserve">Vermesan, O., Friess, P. &amp; Furness, A. (2012).</w:t>
      </w:r>
      <w:r>
        <w:t xml:space="preserve"> </w:t>
      </w:r>
      <w:r>
        <w:rPr>
          <w:i/>
        </w:rPr>
        <w:t xml:space="preserve">The Internet of Things 2012: New Horizons</w:t>
      </w:r>
      <w:r>
        <w:t xml:space="preserve">. CASAGRAS2.</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171">
        <w:r>
          <w:rPr>
            <w:rStyle w:val="Hyperlink"/>
          </w:rPr>
          <w:t xml:space="preserve">10.1016/j.agsy.2017.01.023</w:t>
        </w:r>
      </w:hyperlink>
      <w:r>
        <w:t xml:space="preserve">.</w:t>
      </w:r>
    </w:p>
    <w:p>
      <w:pPr>
        <w:pStyle w:val="Bibliography"/>
      </w:pPr>
      <w:r>
        <w:t xml:space="preserve">World Economic Forum (2015). Industrial Internet of Things: Unleashing the Potential of Connected Products and Services.</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bcdaef07"/>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3c76b028"/>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7114">
    <w:nsid w:val="28acd202"/>
    <w:multiLevelType w:val="multilevel"/>
    <w:lvl w:ilvl="0">
      <w:start w:val="14"/>
      <w:numFmt w:val="lowerLetter"/>
      <w:lvlText w:val="%1."/>
      <w:lvlJc w:val="left"/>
      <w:pPr>
        <w:tabs>
          <w:tab w:val="num" w:pos="0"/>
        </w:tabs>
        <w:ind w:left="480" w:hanging="480"/>
      </w:pPr>
    </w:lvl>
    <w:lvl w:ilvl="1">
      <w:start w:val="14"/>
      <w:numFmt w:val="lowerLetter"/>
      <w:lvlText w:val="%2."/>
      <w:lvlJc w:val="left"/>
      <w:pPr>
        <w:tabs>
          <w:tab w:val="num" w:pos="720"/>
        </w:tabs>
        <w:ind w:left="1200" w:hanging="480"/>
      </w:pPr>
    </w:lvl>
    <w:lvl w:ilvl="2">
      <w:start w:val="14"/>
      <w:numFmt w:val="lowerLetter"/>
      <w:lvlText w:val="%3."/>
      <w:lvlJc w:val="left"/>
      <w:pPr>
        <w:tabs>
          <w:tab w:val="num" w:pos="1440"/>
        </w:tabs>
        <w:ind w:left="1920" w:hanging="480"/>
      </w:pPr>
    </w:lvl>
    <w:lvl w:ilvl="3">
      <w:start w:val="14"/>
      <w:numFmt w:val="lowerLetter"/>
      <w:lvlText w:val="%4."/>
      <w:lvlJc w:val="left"/>
      <w:pPr>
        <w:tabs>
          <w:tab w:val="num" w:pos="2160"/>
        </w:tabs>
        <w:ind w:left="2640" w:hanging="480"/>
      </w:pPr>
    </w:lvl>
    <w:lvl w:ilvl="4">
      <w:start w:val="14"/>
      <w:numFmt w:val="lowerLetter"/>
      <w:lvlText w:val="%5."/>
      <w:lvlJc w:val="left"/>
      <w:pPr>
        <w:tabs>
          <w:tab w:val="num" w:pos="2880"/>
        </w:tabs>
        <w:ind w:left="3360" w:hanging="480"/>
      </w:pPr>
    </w:lvl>
    <w:lvl w:ilvl="5">
      <w:start w:val="14"/>
      <w:numFmt w:val="lowerLetter"/>
      <w:lvlText w:val="%6."/>
      <w:lvlJc w:val="left"/>
      <w:pPr>
        <w:tabs>
          <w:tab w:val="num" w:pos="3600"/>
        </w:tabs>
        <w:ind w:left="4080" w:hanging="480"/>
      </w:pPr>
    </w:lvl>
    <w:lvl w:ilvl="6">
      <w:start w:val="14"/>
      <w:numFmt w:val="lowerLetter"/>
      <w:lvlText w:val="%7."/>
      <w:lvlJc w:val="left"/>
      <w:pPr>
        <w:tabs>
          <w:tab w:val="num" w:pos="4320"/>
        </w:tabs>
        <w:ind w:left="4800" w:hanging="480"/>
      </w:pPr>
    </w:lvl>
  </w:abstractNum>
  <w:abstractNum w:abstractNumId="99412">
    <w:nsid w:val="ad936419"/>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13">
    <w:nsid w:val="da747117"/>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1">
    <w:nsid w:val="b248232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621">
    <w:nsid w:val="6571f36c"/>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abstractNum>
  <w:abstractNum w:abstractNumId="99622">
    <w:nsid w:val="bc7858b7"/>
    <w:multiLevelType w:val="multilevel"/>
    <w:lvl w:ilvl="0">
      <w:start w:val="2"/>
      <w:numFmt w:val="upperRoman"/>
      <w:lvlText w:val="%1)"/>
      <w:lvlJc w:val="left"/>
      <w:pPr>
        <w:tabs>
          <w:tab w:val="num" w:pos="0"/>
        </w:tabs>
        <w:ind w:left="480" w:hanging="480"/>
      </w:pPr>
    </w:lvl>
    <w:lvl w:ilvl="1">
      <w:start w:val="2"/>
      <w:numFmt w:val="upperRoman"/>
      <w:lvlText w:val="%2)"/>
      <w:lvlJc w:val="left"/>
      <w:pPr>
        <w:tabs>
          <w:tab w:val="num" w:pos="720"/>
        </w:tabs>
        <w:ind w:left="1200" w:hanging="480"/>
      </w:pPr>
    </w:lvl>
    <w:lvl w:ilvl="2">
      <w:start w:val="2"/>
      <w:numFmt w:val="upperRoman"/>
      <w:lvlText w:val="%3)"/>
      <w:lvlJc w:val="left"/>
      <w:pPr>
        <w:tabs>
          <w:tab w:val="num" w:pos="1440"/>
        </w:tabs>
        <w:ind w:left="1920" w:hanging="480"/>
      </w:pPr>
    </w:lvl>
    <w:lvl w:ilvl="3">
      <w:start w:val="2"/>
      <w:numFmt w:val="upperRoman"/>
      <w:lvlText w:val="%4)"/>
      <w:lvlJc w:val="left"/>
      <w:pPr>
        <w:tabs>
          <w:tab w:val="num" w:pos="2160"/>
        </w:tabs>
        <w:ind w:left="2640" w:hanging="480"/>
      </w:pPr>
    </w:lvl>
    <w:lvl w:ilvl="4">
      <w:start w:val="2"/>
      <w:numFmt w:val="upperRoman"/>
      <w:lvlText w:val="%5)"/>
      <w:lvlJc w:val="left"/>
      <w:pPr>
        <w:tabs>
          <w:tab w:val="num" w:pos="2880"/>
        </w:tabs>
        <w:ind w:left="3360" w:hanging="480"/>
      </w:pPr>
    </w:lvl>
    <w:lvl w:ilvl="5">
      <w:start w:val="2"/>
      <w:numFmt w:val="upperRoman"/>
      <w:lvlText w:val="%6)"/>
      <w:lvlJc w:val="left"/>
      <w:pPr>
        <w:tabs>
          <w:tab w:val="num" w:pos="3600"/>
        </w:tabs>
        <w:ind w:left="4080" w:hanging="480"/>
      </w:pPr>
    </w:lvl>
    <w:lvl w:ilvl="6">
      <w:start w:val="2"/>
      <w:numFmt w:val="upperRoman"/>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4">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06">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7">
    <w:abstractNumId w:val="991"/>
  </w:num>
  <w:num w:numId="1008">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9">
    <w:abstractNumId w:val="991"/>
  </w:num>
  <w:num w:numId="1010">
    <w:abstractNumId w:val="996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83" Target="media/rId83.png" /><Relationship Type="http://schemas.openxmlformats.org/officeDocument/2006/relationships/image" Id="rId61" Target="media/rId61.png" /><Relationship Type="http://schemas.openxmlformats.org/officeDocument/2006/relationships/image" Id="rId29" Target="media/rId29.png" /><Relationship Type="http://schemas.openxmlformats.org/officeDocument/2006/relationships/image" Id="rId27" Target="media/rId27.png" /><Relationship Type="http://schemas.openxmlformats.org/officeDocument/2006/relationships/image" Id="rId94" Target="media/rId94.png" /><Relationship Type="http://schemas.openxmlformats.org/officeDocument/2006/relationships/image" Id="rId96" Target="media/rId96.png" /><Relationship Type="http://schemas.openxmlformats.org/officeDocument/2006/relationships/image" Id="rId26" Target="media/rId26.png" /><Relationship Type="http://schemas.openxmlformats.org/officeDocument/2006/relationships/image" Id="rId95" Target="media/rId95.png" /><Relationship Type="http://schemas.openxmlformats.org/officeDocument/2006/relationships/image" Id="rId125" Target="media/rId125.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138" Target="media/rId138.png" /><Relationship Type="http://schemas.openxmlformats.org/officeDocument/2006/relationships/image" Id="rId136" Target="media/rId136.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32" Target="media/rId32.png" /><Relationship Type="http://schemas.openxmlformats.org/officeDocument/2006/relationships/image" Id="rId64" Target="media/rId64.png" /><Relationship Type="http://schemas.openxmlformats.org/officeDocument/2006/relationships/image" Id="rId28" Target="media/rId28.png" /><Relationship Type="http://schemas.openxmlformats.org/officeDocument/2006/relationships/image" Id="rId62" Target="media/rId62.png" /><Relationship Type="http://schemas.openxmlformats.org/officeDocument/2006/relationships/image" Id="rId25" Target="media/rId25.png" /><Relationship Type="http://schemas.openxmlformats.org/officeDocument/2006/relationships/image" Id="rId82" Target="media/rId82.png" /><Relationship Type="http://schemas.openxmlformats.org/officeDocument/2006/relationships/image" Id="rId81" Target="media/rId81.png" /><Relationship Type="http://schemas.openxmlformats.org/officeDocument/2006/relationships/hyperlink" Id="rId158" Target="http://www.internet-of-things-research.eu/about_iot.htm" TargetMode="External" /><Relationship Type="http://schemas.openxmlformats.org/officeDocument/2006/relationships/hyperlink" Id="rId156" Target="http://www.iotwf.com/resources/72" TargetMode="External" /><Relationship Type="http://schemas.openxmlformats.org/officeDocument/2006/relationships/hyperlink" Id="rId171" Target="https://doi.org/10.1016/j.agsy.2017.01.023" TargetMode="External" /><Relationship Type="http://schemas.openxmlformats.org/officeDocument/2006/relationships/hyperlink" Id="rId170"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5" Target="https://doi.org/10.1016/j.compag.2013.08.001" TargetMode="External" /><Relationship Type="http://schemas.openxmlformats.org/officeDocument/2006/relationships/hyperlink" Id="rId166" Target="https://doi.org/10.1016/j.compag.2017.09.015" TargetMode="External" /><Relationship Type="http://schemas.openxmlformats.org/officeDocument/2006/relationships/hyperlink" Id="rId160" Target="https://doi.org/10.1016/j.compag.2017.09.037" TargetMode="External" /><Relationship Type="http://schemas.openxmlformats.org/officeDocument/2006/relationships/hyperlink" Id="rId157" Target="https://doi.org/10.1016/j.future.2013.01.010" TargetMode="External" /><Relationship Type="http://schemas.openxmlformats.org/officeDocument/2006/relationships/hyperlink" Id="rId153" Target="https://doi.org/10.1016/j.inpa.2015.04.002" TargetMode="External" /><Relationship Type="http://schemas.openxmlformats.org/officeDocument/2006/relationships/hyperlink" Id="rId167" Target="https://doi.org/10.1016/j.jii.2016.03.001" TargetMode="External" /><Relationship Type="http://schemas.openxmlformats.org/officeDocument/2006/relationships/hyperlink" Id="rId159" Target="https://doi.org/10.1016/j.protcy.2013.11.009" TargetMode="External" /><Relationship Type="http://schemas.openxmlformats.org/officeDocument/2006/relationships/hyperlink" Id="rId154" Target="https://doi.org/10.1037/1089-2680.1.3.311" TargetMode="External" /><Relationship Type="http://schemas.openxmlformats.org/officeDocument/2006/relationships/hyperlink" Id="rId165" Target="https://doi.org/10.1109/JRPROC.1948.226245" TargetMode="External" /><Relationship Type="http://schemas.openxmlformats.org/officeDocument/2006/relationships/hyperlink" Id="rId164" Target="https://doi.org/10.1109/MM.1987.304835" TargetMode="External" /><Relationship Type="http://schemas.openxmlformats.org/officeDocument/2006/relationships/hyperlink" Id="rId161" Target="https://doi.org/10.1109/TII.2014.2300753" TargetMode="External" /><Relationship Type="http://schemas.openxmlformats.org/officeDocument/2006/relationships/hyperlink" Id="rId163" Target="https://hbr.org/2014/11/how-smart-connected-products-are-transforming-competition" TargetMode="External" /><Relationship Type="http://schemas.openxmlformats.org/officeDocument/2006/relationships/hyperlink" Id="rId162" Target="https://www.cs.cmu.edu/~coke/history_long.txt" TargetMode="External" /><Relationship Type="http://schemas.openxmlformats.org/officeDocument/2006/relationships/hyperlink" Id="rId168" Target="https://www.ibm.com/blogs/industries/little-known-story-first-iot-device/" TargetMode="External" /><Relationship Type="http://schemas.openxmlformats.org/officeDocument/2006/relationships/hyperlink" Id="rId169" Target="https://www.itu.int/en/ITU-T/gsi/iot/Pages/default.aspx" TargetMode="External" /></Relationships>
</file>

<file path=word/_rels/footnotes.xml.rels><?xml version="1.0" encoding="UTF-8"?>
<Relationships xmlns="http://schemas.openxmlformats.org/package/2006/relationships"><Relationship Type="http://schemas.openxmlformats.org/officeDocument/2006/relationships/hyperlink" Id="rId158" Target="http://www.internet-of-things-research.eu/about_iot.htm" TargetMode="External" /><Relationship Type="http://schemas.openxmlformats.org/officeDocument/2006/relationships/hyperlink" Id="rId156" Target="http://www.iotwf.com/resources/72" TargetMode="External" /><Relationship Type="http://schemas.openxmlformats.org/officeDocument/2006/relationships/hyperlink" Id="rId171" Target="https://doi.org/10.1016/j.agsy.2017.01.023" TargetMode="External" /><Relationship Type="http://schemas.openxmlformats.org/officeDocument/2006/relationships/hyperlink" Id="rId170"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5" Target="https://doi.org/10.1016/j.compag.2013.08.001" TargetMode="External" /><Relationship Type="http://schemas.openxmlformats.org/officeDocument/2006/relationships/hyperlink" Id="rId166" Target="https://doi.org/10.1016/j.compag.2017.09.015" TargetMode="External" /><Relationship Type="http://schemas.openxmlformats.org/officeDocument/2006/relationships/hyperlink" Id="rId160" Target="https://doi.org/10.1016/j.compag.2017.09.037" TargetMode="External" /><Relationship Type="http://schemas.openxmlformats.org/officeDocument/2006/relationships/hyperlink" Id="rId157" Target="https://doi.org/10.1016/j.future.2013.01.010" TargetMode="External" /><Relationship Type="http://schemas.openxmlformats.org/officeDocument/2006/relationships/hyperlink" Id="rId153" Target="https://doi.org/10.1016/j.inpa.2015.04.002" TargetMode="External" /><Relationship Type="http://schemas.openxmlformats.org/officeDocument/2006/relationships/hyperlink" Id="rId167" Target="https://doi.org/10.1016/j.jii.2016.03.001" TargetMode="External" /><Relationship Type="http://schemas.openxmlformats.org/officeDocument/2006/relationships/hyperlink" Id="rId159" Target="https://doi.org/10.1016/j.protcy.2013.11.009" TargetMode="External" /><Relationship Type="http://schemas.openxmlformats.org/officeDocument/2006/relationships/hyperlink" Id="rId154" Target="https://doi.org/10.1037/1089-2680.1.3.311" TargetMode="External" /><Relationship Type="http://schemas.openxmlformats.org/officeDocument/2006/relationships/hyperlink" Id="rId165" Target="https://doi.org/10.1109/JRPROC.1948.226245" TargetMode="External" /><Relationship Type="http://schemas.openxmlformats.org/officeDocument/2006/relationships/hyperlink" Id="rId164" Target="https://doi.org/10.1109/MM.1987.304835" TargetMode="External" /><Relationship Type="http://schemas.openxmlformats.org/officeDocument/2006/relationships/hyperlink" Id="rId161" Target="https://doi.org/10.1109/TII.2014.2300753" TargetMode="External" /><Relationship Type="http://schemas.openxmlformats.org/officeDocument/2006/relationships/hyperlink" Id="rId163" Target="https://hbr.org/2014/11/how-smart-connected-products-are-transforming-competition" TargetMode="External" /><Relationship Type="http://schemas.openxmlformats.org/officeDocument/2006/relationships/hyperlink" Id="rId162" Target="https://www.cs.cmu.edu/~coke/history_long.txt" TargetMode="External" /><Relationship Type="http://schemas.openxmlformats.org/officeDocument/2006/relationships/hyperlink" Id="rId168" Target="https://www.ibm.com/blogs/industries/little-known-story-first-iot-device/" TargetMode="External" /><Relationship Type="http://schemas.openxmlformats.org/officeDocument/2006/relationships/hyperlink" Id="rId169" Target="https://www.itu.int/en/ITU-T/gsi/iot/Pages/default.asp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2018-10-25T20:57:15Z</dcterms:created>
  <dcterms:modified xsi:type="dcterms:W3CDTF">2018-10-25T20:57:15Z</dcterms:modified>
</cp:coreProperties>
</file>